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b w:val="1"/>
          <w:sz w:val="20"/>
          <w:szCs w:val="20"/>
        </w:rPr>
      </w:pPr>
      <w:r w:rsidDel="00000000" w:rsidR="00000000" w:rsidRPr="00000000">
        <w:rPr>
          <w:b w:val="1"/>
          <w:sz w:val="20"/>
          <w:szCs w:val="20"/>
          <w:rtl w:val="0"/>
        </w:rPr>
        <w:t xml:space="preserve">Nota de informare privind prelucrarea datelor personale la accesarea website-ului</w:t>
      </w:r>
    </w:p>
    <w:p w:rsidR="00000000" w:rsidDel="00000000" w:rsidP="00000000" w:rsidRDefault="00000000" w:rsidRPr="00000000" w14:paraId="00000002">
      <w:pPr>
        <w:spacing w:after="200" w:line="276" w:lineRule="auto"/>
        <w:jc w:val="center"/>
        <w:rPr>
          <w:sz w:val="20"/>
          <w:szCs w:val="20"/>
        </w:rPr>
      </w:pPr>
      <w:hyperlink r:id="rId6">
        <w:r w:rsidDel="00000000" w:rsidR="00000000" w:rsidRPr="00000000">
          <w:rPr>
            <w:b w:val="1"/>
            <w:sz w:val="20"/>
            <w:szCs w:val="20"/>
            <w:rtl w:val="0"/>
          </w:rPr>
          <w:t xml:space="preserve">www.veolia.ro</w:t>
        </w:r>
      </w:hyperlink>
      <w:r w:rsidDel="00000000" w:rsidR="00000000" w:rsidRPr="00000000">
        <w:rPr>
          <w:rtl w:val="0"/>
        </w:rPr>
      </w:r>
    </w:p>
    <w:p w:rsidR="00000000" w:rsidDel="00000000" w:rsidP="00000000" w:rsidRDefault="00000000" w:rsidRPr="00000000" w14:paraId="00000003">
      <w:pPr>
        <w:shd w:fill="ffffff" w:val="clear"/>
        <w:spacing w:after="300" w:before="300" w:lineRule="auto"/>
        <w:jc w:val="both"/>
        <w:rPr>
          <w:sz w:val="20"/>
          <w:szCs w:val="20"/>
          <w:highlight w:val="white"/>
        </w:rPr>
      </w:pPr>
      <w:r w:rsidDel="00000000" w:rsidR="00000000" w:rsidRPr="00000000">
        <w:rPr>
          <w:sz w:val="20"/>
          <w:szCs w:val="20"/>
          <w:highlight w:val="white"/>
          <w:rtl w:val="0"/>
        </w:rPr>
        <w:t xml:space="preserve">Ultima actualizare</w:t>
      </w:r>
      <w:r w:rsidDel="00000000" w:rsidR="00000000" w:rsidRPr="00000000">
        <w:rPr>
          <w:rtl w:val="0"/>
        </w:rPr>
        <w:t xml:space="preserve">:</w:t>
      </w:r>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09 August 2022</w:t>
      </w:r>
      <w:r w:rsidDel="00000000" w:rsidR="00000000" w:rsidRPr="00000000">
        <w:rPr>
          <w:rtl w:val="0"/>
        </w:rPr>
      </w:r>
    </w:p>
    <w:p w:rsidR="00000000" w:rsidDel="00000000" w:rsidP="00000000" w:rsidRDefault="00000000" w:rsidRPr="00000000" w14:paraId="00000004">
      <w:pPr>
        <w:spacing w:after="200" w:line="276" w:lineRule="auto"/>
        <w:jc w:val="both"/>
        <w:rPr>
          <w:sz w:val="20"/>
          <w:szCs w:val="20"/>
        </w:rPr>
      </w:pPr>
      <w:r w:rsidDel="00000000" w:rsidR="00000000" w:rsidRPr="00000000">
        <w:rPr>
          <w:sz w:val="20"/>
          <w:szCs w:val="20"/>
          <w:rtl w:val="0"/>
        </w:rPr>
        <w:t xml:space="preserve">Această </w:t>
      </w:r>
      <w:r w:rsidDel="00000000" w:rsidR="00000000" w:rsidRPr="00000000">
        <w:rPr>
          <w:b w:val="1"/>
          <w:i w:val="1"/>
          <w:sz w:val="20"/>
          <w:szCs w:val="20"/>
          <w:rtl w:val="0"/>
        </w:rPr>
        <w:t xml:space="preserve">Notă de informare privind prelucrarea datelor personale la accesarea website-ulului www.veolia.ro </w:t>
      </w:r>
      <w:r w:rsidDel="00000000" w:rsidR="00000000" w:rsidRPr="00000000">
        <w:rPr>
          <w:sz w:val="20"/>
          <w:szCs w:val="20"/>
          <w:rtl w:val="0"/>
        </w:rPr>
        <w:t xml:space="preserve">(numită în continuare </w:t>
      </w:r>
      <w:r w:rsidDel="00000000" w:rsidR="00000000" w:rsidRPr="00000000">
        <w:rPr>
          <w:b w:val="1"/>
          <w:i w:val="1"/>
          <w:sz w:val="20"/>
          <w:szCs w:val="20"/>
          <w:rtl w:val="0"/>
        </w:rPr>
        <w:t xml:space="preserve">“Notă de informare”) </w:t>
      </w:r>
      <w:r w:rsidDel="00000000" w:rsidR="00000000" w:rsidRPr="00000000">
        <w:rPr>
          <w:sz w:val="20"/>
          <w:szCs w:val="20"/>
          <w:rtl w:val="0"/>
        </w:rPr>
        <w:t xml:space="preserve">este dedicată vizitatorilor și utilizatorilor care accesează website-ul </w:t>
      </w:r>
      <w:r w:rsidDel="00000000" w:rsidR="00000000" w:rsidRPr="00000000">
        <w:rPr>
          <w:b w:val="1"/>
          <w:i w:val="1"/>
          <w:sz w:val="20"/>
          <w:szCs w:val="20"/>
          <w:rtl w:val="0"/>
        </w:rPr>
        <w:t xml:space="preserve"> </w:t>
      </w:r>
      <w:hyperlink r:id="rId7">
        <w:r w:rsidDel="00000000" w:rsidR="00000000" w:rsidRPr="00000000">
          <w:rPr>
            <w:b w:val="1"/>
            <w:i w:val="1"/>
            <w:color w:val="1155cc"/>
            <w:sz w:val="20"/>
            <w:szCs w:val="20"/>
            <w:u w:val="single"/>
            <w:rtl w:val="0"/>
          </w:rPr>
          <w:t xml:space="preserve">www.veolia.ro</w:t>
        </w:r>
      </w:hyperlink>
      <w:r w:rsidDel="00000000" w:rsidR="00000000" w:rsidRPr="00000000">
        <w:rPr>
          <w:b w:val="1"/>
          <w:i w:val="1"/>
          <w:sz w:val="20"/>
          <w:szCs w:val="20"/>
          <w:rtl w:val="0"/>
        </w:rPr>
        <w:t xml:space="preserve"> (</w:t>
      </w:r>
      <w:r w:rsidDel="00000000" w:rsidR="00000000" w:rsidRPr="00000000">
        <w:rPr>
          <w:sz w:val="20"/>
          <w:szCs w:val="20"/>
          <w:rtl w:val="0"/>
        </w:rPr>
        <w:t xml:space="preserve">numit în continuare </w:t>
      </w:r>
      <w:r w:rsidDel="00000000" w:rsidR="00000000" w:rsidRPr="00000000">
        <w:rPr>
          <w:b w:val="1"/>
          <w:i w:val="1"/>
          <w:sz w:val="20"/>
          <w:szCs w:val="20"/>
          <w:rtl w:val="0"/>
        </w:rPr>
        <w:t xml:space="preserve">“Website-ul”)</w:t>
      </w:r>
      <w:r w:rsidDel="00000000" w:rsidR="00000000" w:rsidRPr="00000000">
        <w:rPr>
          <w:sz w:val="20"/>
          <w:szCs w:val="20"/>
          <w:rtl w:val="0"/>
        </w:rPr>
        <w:t xml:space="preserve">. </w:t>
      </w:r>
    </w:p>
    <w:p w:rsidR="00000000" w:rsidDel="00000000" w:rsidP="00000000" w:rsidRDefault="00000000" w:rsidRPr="00000000" w14:paraId="00000005">
      <w:pPr>
        <w:shd w:fill="ffffff" w:val="clear"/>
        <w:spacing w:line="360" w:lineRule="auto"/>
        <w:jc w:val="both"/>
        <w:rPr>
          <w:sz w:val="20"/>
          <w:szCs w:val="20"/>
        </w:rPr>
      </w:pPr>
      <w:bookmarkStart w:colFirst="0" w:colLast="0" w:name="_gjdgxs" w:id="0"/>
      <w:bookmarkEnd w:id="0"/>
      <w:r w:rsidDel="00000000" w:rsidR="00000000" w:rsidRPr="00000000">
        <w:rPr>
          <w:sz w:val="20"/>
          <w:szCs w:val="20"/>
          <w:rtl w:val="0"/>
        </w:rPr>
        <w:t xml:space="preserve">Acest website este website-ul oficial al companiilor Veolia din România şi a fost creat în scopul asigurãrii unei mai mari transparenţe şi pentru o mai bunã înţelegere a activitãţilor desfãşurate de cãtre firmele din cadrul Grupului Veolia în România şi în lume. </w:t>
      </w:r>
    </w:p>
    <w:p w:rsidR="00000000" w:rsidDel="00000000" w:rsidP="00000000" w:rsidRDefault="00000000" w:rsidRPr="00000000" w14:paraId="00000006">
      <w:pPr>
        <w:shd w:fill="ffffff" w:val="clear"/>
        <w:spacing w:line="360" w:lineRule="auto"/>
        <w:jc w:val="both"/>
        <w:rPr>
          <w:sz w:val="20"/>
          <w:szCs w:val="20"/>
        </w:rPr>
      </w:pPr>
      <w:bookmarkStart w:colFirst="0" w:colLast="0" w:name="_lxygiyw6apdb" w:id="1"/>
      <w:bookmarkEnd w:id="1"/>
      <w:r w:rsidDel="00000000" w:rsidR="00000000" w:rsidRPr="00000000">
        <w:rPr>
          <w:rtl w:val="0"/>
        </w:rPr>
      </w:r>
    </w:p>
    <w:p w:rsidR="00000000" w:rsidDel="00000000" w:rsidP="00000000" w:rsidRDefault="00000000" w:rsidRPr="00000000" w14:paraId="00000007">
      <w:pPr>
        <w:shd w:fill="ffffff" w:val="clear"/>
        <w:spacing w:line="360" w:lineRule="auto"/>
        <w:jc w:val="both"/>
        <w:rPr>
          <w:b w:val="1"/>
          <w:i w:val="1"/>
          <w:color w:val="ff0000"/>
          <w:sz w:val="20"/>
          <w:szCs w:val="20"/>
        </w:rPr>
      </w:pPr>
      <w:bookmarkStart w:colFirst="0" w:colLast="0" w:name="_xozycmuolfp5" w:id="2"/>
      <w:bookmarkEnd w:id="2"/>
      <w:r w:rsidDel="00000000" w:rsidR="00000000" w:rsidRPr="00000000">
        <w:rPr>
          <w:b w:val="1"/>
          <w:i w:val="1"/>
          <w:color w:val="ff0000"/>
          <w:sz w:val="20"/>
          <w:szCs w:val="20"/>
          <w:rtl w:val="0"/>
        </w:rPr>
        <w:t xml:space="preserve">1. Cine sunt Operatorii Datelor dumneavoastră</w:t>
      </w:r>
    </w:p>
    <w:p w:rsidR="00000000" w:rsidDel="00000000" w:rsidP="00000000" w:rsidRDefault="00000000" w:rsidRPr="00000000" w14:paraId="00000008">
      <w:pPr>
        <w:spacing w:after="200" w:line="276" w:lineRule="auto"/>
        <w:jc w:val="both"/>
        <w:rPr>
          <w:sz w:val="20"/>
          <w:szCs w:val="20"/>
        </w:rPr>
      </w:pPr>
      <w:r w:rsidDel="00000000" w:rsidR="00000000" w:rsidRPr="00000000">
        <w:rPr>
          <w:sz w:val="20"/>
          <w:szCs w:val="20"/>
          <w:rtl w:val="0"/>
        </w:rPr>
        <w:t xml:space="preserve">Operatorii Website-ului sunt Companiile Veolia din Romania, </w:t>
      </w:r>
      <w:r w:rsidDel="00000000" w:rsidR="00000000" w:rsidRPr="00000000">
        <w:rPr>
          <w:color w:val="222222"/>
          <w:sz w:val="20"/>
          <w:szCs w:val="20"/>
          <w:rtl w:val="0"/>
        </w:rPr>
        <w:t xml:space="preserve">adică acele companii care sunt parte a Grupului Veolia Franța (Veolia Environmental) și sunt înregistrate în România</w:t>
      </w:r>
      <w:r w:rsidDel="00000000" w:rsidR="00000000" w:rsidRPr="00000000">
        <w:rPr>
          <w:sz w:val="20"/>
          <w:szCs w:val="20"/>
          <w:rtl w:val="0"/>
        </w:rPr>
        <w:t xml:space="preserve"> (denumite în continuare „Operatori” sau „Companiile Veolia din România”), respectiv:</w:t>
      </w:r>
    </w:p>
    <w:p w:rsidR="00000000" w:rsidDel="00000000" w:rsidP="00000000" w:rsidRDefault="00000000" w:rsidRPr="00000000" w14:paraId="00000009">
      <w:pPr>
        <w:numPr>
          <w:ilvl w:val="0"/>
          <w:numId w:val="8"/>
        </w:numPr>
        <w:shd w:fill="ffffff" w:val="clear"/>
        <w:spacing w:before="300" w:line="276" w:lineRule="auto"/>
        <w:ind w:left="720" w:hanging="360"/>
        <w:jc w:val="both"/>
        <w:rPr>
          <w:color w:val="222222"/>
          <w:sz w:val="20"/>
          <w:szCs w:val="20"/>
        </w:rPr>
      </w:pPr>
      <w:r w:rsidDel="00000000" w:rsidR="00000000" w:rsidRPr="00000000">
        <w:rPr>
          <w:b w:val="1"/>
          <w:color w:val="222222"/>
          <w:sz w:val="20"/>
          <w:szCs w:val="20"/>
          <w:rtl w:val="0"/>
        </w:rPr>
        <w:t xml:space="preserve">Apa Nova București S.A.</w:t>
      </w:r>
      <w:r w:rsidDel="00000000" w:rsidR="00000000" w:rsidRPr="00000000">
        <w:rPr>
          <w:color w:val="222222"/>
          <w:sz w:val="20"/>
          <w:szCs w:val="20"/>
          <w:rtl w:val="0"/>
        </w:rPr>
        <w:t xml:space="preserve">, cu sediul în  București, str. Tunari, nr. 60A, Clădirea Ștefan Cel Mare, etajele 6-9, sectorul 2, cod poștal 020528; înmatriculată la Registrul Comerţului cu nr. J40/9006/1999, cod unic de înregistrare RO12276949, </w:t>
      </w:r>
    </w:p>
    <w:p w:rsidR="00000000" w:rsidDel="00000000" w:rsidP="00000000" w:rsidRDefault="00000000" w:rsidRPr="00000000" w14:paraId="0000000A">
      <w:pPr>
        <w:numPr>
          <w:ilvl w:val="0"/>
          <w:numId w:val="8"/>
        </w:numPr>
        <w:shd w:fill="ffffff" w:val="clear"/>
        <w:spacing w:line="276" w:lineRule="auto"/>
        <w:ind w:left="720" w:hanging="360"/>
        <w:jc w:val="both"/>
        <w:rPr>
          <w:color w:val="222222"/>
          <w:sz w:val="20"/>
          <w:szCs w:val="20"/>
        </w:rPr>
      </w:pPr>
      <w:r w:rsidDel="00000000" w:rsidR="00000000" w:rsidRPr="00000000">
        <w:rPr>
          <w:b w:val="1"/>
          <w:sz w:val="20"/>
          <w:szCs w:val="20"/>
          <w:rtl w:val="0"/>
        </w:rPr>
        <w:t xml:space="preserve">Apa Nova Ploiești S.R.L.</w:t>
      </w:r>
      <w:r w:rsidDel="00000000" w:rsidR="00000000" w:rsidRPr="00000000">
        <w:rPr>
          <w:sz w:val="20"/>
          <w:szCs w:val="20"/>
          <w:rtl w:val="0"/>
        </w:rPr>
        <w:t xml:space="preserve"> cu sediul în Ploiești, str. Bobâlna, nr. 10, județul Prahova, cod poștal 100330, înmatriculată la Registrul Comerţului cu nr. J29/527/2000, cod unic de înregistrare RO 13102711,</w:t>
      </w:r>
      <w:r w:rsidDel="00000000" w:rsidR="00000000" w:rsidRPr="00000000">
        <w:rPr>
          <w:rtl w:val="0"/>
        </w:rPr>
      </w:r>
    </w:p>
    <w:p w:rsidR="00000000" w:rsidDel="00000000" w:rsidP="00000000" w:rsidRDefault="00000000" w:rsidRPr="00000000" w14:paraId="0000000B">
      <w:pPr>
        <w:numPr>
          <w:ilvl w:val="0"/>
          <w:numId w:val="8"/>
        </w:numPr>
        <w:shd w:fill="ffffff" w:val="clear"/>
        <w:spacing w:line="276" w:lineRule="auto"/>
        <w:ind w:left="720" w:hanging="360"/>
        <w:jc w:val="both"/>
        <w:rPr>
          <w:sz w:val="20"/>
          <w:szCs w:val="20"/>
        </w:rPr>
      </w:pPr>
      <w:r w:rsidDel="00000000" w:rsidR="00000000" w:rsidRPr="00000000">
        <w:rPr>
          <w:b w:val="1"/>
          <w:sz w:val="20"/>
          <w:szCs w:val="20"/>
          <w:rtl w:val="0"/>
        </w:rPr>
        <w:t xml:space="preserve">Veolia Romania Solutii Integrate S.A.</w:t>
      </w:r>
      <w:r w:rsidDel="00000000" w:rsidR="00000000" w:rsidRPr="00000000">
        <w:rPr>
          <w:sz w:val="20"/>
          <w:szCs w:val="20"/>
          <w:rtl w:val="0"/>
        </w:rPr>
        <w:t xml:space="preserve">, cu sediul în București, str. Profesorilor nr.2, cod postal  040156, </w:t>
      </w:r>
      <w:r w:rsidDel="00000000" w:rsidR="00000000" w:rsidRPr="00000000">
        <w:rPr>
          <w:color w:val="222222"/>
          <w:sz w:val="20"/>
          <w:szCs w:val="20"/>
          <w:rtl w:val="0"/>
        </w:rPr>
        <w:t xml:space="preserve">înmatriculată la Registrul Comerţului cu nr. J40/9004/1999, cod unic de înregistrare RO12276930,</w:t>
      </w:r>
      <w:r w:rsidDel="00000000" w:rsidR="00000000" w:rsidRPr="00000000">
        <w:rPr>
          <w:rtl w:val="0"/>
        </w:rPr>
      </w:r>
    </w:p>
    <w:p w:rsidR="00000000" w:rsidDel="00000000" w:rsidP="00000000" w:rsidRDefault="00000000" w:rsidRPr="00000000" w14:paraId="0000000C">
      <w:pPr>
        <w:numPr>
          <w:ilvl w:val="0"/>
          <w:numId w:val="8"/>
        </w:numPr>
        <w:shd w:fill="ffffff" w:val="clear"/>
        <w:spacing w:after="300" w:line="276" w:lineRule="auto"/>
        <w:ind w:left="720" w:hanging="360"/>
        <w:jc w:val="both"/>
        <w:rPr>
          <w:sz w:val="20"/>
          <w:szCs w:val="20"/>
        </w:rPr>
      </w:pPr>
      <w:r w:rsidDel="00000000" w:rsidR="00000000" w:rsidRPr="00000000">
        <w:rPr>
          <w:b w:val="1"/>
          <w:sz w:val="20"/>
          <w:szCs w:val="20"/>
          <w:rtl w:val="0"/>
        </w:rPr>
        <w:t xml:space="preserve">Acvatot S.R.L., </w:t>
      </w:r>
      <w:r w:rsidDel="00000000" w:rsidR="00000000" w:rsidRPr="00000000">
        <w:rPr>
          <w:sz w:val="20"/>
          <w:szCs w:val="20"/>
          <w:rtl w:val="0"/>
        </w:rPr>
        <w:t xml:space="preserve">cu sediul în București, str. Dinu Vintila, nr. 11, etajul 5, birourile 1-12, Cladirea Eurotower, sector 2, cod postal 021101, </w:t>
      </w:r>
      <w:r w:rsidDel="00000000" w:rsidR="00000000" w:rsidRPr="00000000">
        <w:rPr>
          <w:color w:val="222222"/>
          <w:sz w:val="20"/>
          <w:szCs w:val="20"/>
          <w:rtl w:val="0"/>
        </w:rPr>
        <w:t xml:space="preserve">înmatriculată la Registrul Comerţului cu nr</w:t>
      </w:r>
      <w:r w:rsidDel="00000000" w:rsidR="00000000" w:rsidRPr="00000000">
        <w:rPr>
          <w:sz w:val="20"/>
          <w:szCs w:val="20"/>
          <w:rtl w:val="0"/>
        </w:rPr>
        <w:t xml:space="preserve">. J40/6629/1991, cod  unic de înregistrare RO13906.</w:t>
      </w:r>
    </w:p>
    <w:p w:rsidR="00000000" w:rsidDel="00000000" w:rsidP="00000000" w:rsidRDefault="00000000" w:rsidRPr="00000000" w14:paraId="0000000D">
      <w:pPr>
        <w:spacing w:after="200" w:line="276" w:lineRule="auto"/>
        <w:jc w:val="both"/>
        <w:rPr>
          <w:i w:val="1"/>
          <w:color w:val="ff0000"/>
          <w:sz w:val="20"/>
          <w:szCs w:val="20"/>
        </w:rPr>
      </w:pPr>
      <w:r w:rsidDel="00000000" w:rsidR="00000000" w:rsidRPr="00000000">
        <w:rPr>
          <w:i w:val="1"/>
          <w:color w:val="ff0000"/>
          <w:sz w:val="20"/>
          <w:szCs w:val="20"/>
          <w:rtl w:val="0"/>
        </w:rPr>
        <w:t xml:space="preserve">2. </w:t>
      </w:r>
      <w:r w:rsidDel="00000000" w:rsidR="00000000" w:rsidRPr="00000000">
        <w:rPr>
          <w:b w:val="1"/>
          <w:i w:val="1"/>
          <w:color w:val="ff0000"/>
          <w:sz w:val="20"/>
          <w:szCs w:val="20"/>
          <w:rtl w:val="0"/>
        </w:rPr>
        <w:t xml:space="preserve">Scopul Notei de informare și Utilizatorii vizați</w:t>
      </w:r>
      <w:r w:rsidDel="00000000" w:rsidR="00000000" w:rsidRPr="00000000">
        <w:rPr>
          <w:rtl w:val="0"/>
        </w:rPr>
      </w:r>
    </w:p>
    <w:p w:rsidR="00000000" w:rsidDel="00000000" w:rsidP="00000000" w:rsidRDefault="00000000" w:rsidRPr="00000000" w14:paraId="0000000E">
      <w:pPr>
        <w:spacing w:after="200" w:line="276" w:lineRule="auto"/>
        <w:jc w:val="both"/>
        <w:rPr>
          <w:sz w:val="20"/>
          <w:szCs w:val="20"/>
        </w:rPr>
      </w:pPr>
      <w:r w:rsidDel="00000000" w:rsidR="00000000" w:rsidRPr="00000000">
        <w:rPr>
          <w:sz w:val="20"/>
          <w:szCs w:val="20"/>
          <w:rtl w:val="0"/>
        </w:rPr>
        <w:t xml:space="preserve">Această “Notă</w:t>
      </w:r>
      <w:r w:rsidDel="00000000" w:rsidR="00000000" w:rsidRPr="00000000">
        <w:rPr>
          <w:i w:val="1"/>
          <w:sz w:val="20"/>
          <w:szCs w:val="20"/>
          <w:rtl w:val="0"/>
        </w:rPr>
        <w:t xml:space="preserve">” </w:t>
      </w:r>
      <w:r w:rsidDel="00000000" w:rsidR="00000000" w:rsidRPr="00000000">
        <w:rPr>
          <w:sz w:val="20"/>
          <w:szCs w:val="20"/>
          <w:rtl w:val="0"/>
        </w:rPr>
        <w:t xml:space="preserve">are ca scop informarea vizitatorilor și utilizatorilor Website-ului cu privire la datele prelucrate cu ocazia utilizării Website-ului, scopurile pentru care sunt utilizate aceste date, drepturile persoanelor vizate precum si alte aspecte privind protecția acestor date,  în conformitate cu </w:t>
      </w:r>
      <w:r w:rsidDel="00000000" w:rsidR="00000000" w:rsidRPr="00000000">
        <w:rPr>
          <w:color w:val="2c2c2c"/>
          <w:sz w:val="20"/>
          <w:szCs w:val="20"/>
          <w:highlight w:val="white"/>
          <w:rtl w:val="0"/>
        </w:rPr>
        <w:t xml:space="preserve">Regulamentul (UE) 2016/679 privind protecția persoanelor fizice în ceea ce privește prelucrarea datelor cu caracter personal și privind libera circulatie a acestor date (GDP</w:t>
      </w:r>
      <w:r w:rsidDel="00000000" w:rsidR="00000000" w:rsidRPr="00000000">
        <w:rPr>
          <w:color w:val="2c2c2c"/>
          <w:sz w:val="20"/>
          <w:szCs w:val="20"/>
          <w:rtl w:val="0"/>
        </w:rPr>
        <w:t xml:space="preserve">R), </w:t>
      </w:r>
      <w:r w:rsidDel="00000000" w:rsidR="00000000" w:rsidRPr="00000000">
        <w:rPr>
          <w:sz w:val="20"/>
          <w:szCs w:val="20"/>
          <w:rtl w:val="0"/>
        </w:rPr>
        <w:t xml:space="preserve">dar și în conformitate cu legislația națională aplicabilă în domeniul protecției datelor (exemplu, Legea 506/2004 privind prelucrarea datelor cu caracter personal și protecția vieții private în sectorul comunicațiilor electronice).</w:t>
      </w:r>
    </w:p>
    <w:p w:rsidR="00000000" w:rsidDel="00000000" w:rsidP="00000000" w:rsidRDefault="00000000" w:rsidRPr="00000000" w14:paraId="0000000F">
      <w:pPr>
        <w:spacing w:after="200" w:line="276" w:lineRule="auto"/>
        <w:jc w:val="both"/>
        <w:rPr>
          <w:sz w:val="20"/>
          <w:szCs w:val="20"/>
        </w:rPr>
      </w:pPr>
      <w:r w:rsidDel="00000000" w:rsidR="00000000" w:rsidRPr="00000000">
        <w:rPr>
          <w:sz w:val="20"/>
          <w:szCs w:val="20"/>
          <w:rtl w:val="0"/>
        </w:rPr>
        <w:t xml:space="preserve">Noi, Companiile Veolia din România putem modifica Nota de Informare în orice moment, în special pentru a se conforma oricăror modificări editoriale sau tehnice de reglementare.</w:t>
      </w:r>
    </w:p>
    <w:p w:rsidR="00000000" w:rsidDel="00000000" w:rsidP="00000000" w:rsidRDefault="00000000" w:rsidRPr="00000000" w14:paraId="00000010">
      <w:pPr>
        <w:spacing w:line="276" w:lineRule="auto"/>
        <w:jc w:val="both"/>
        <w:rPr>
          <w:sz w:val="20"/>
          <w:szCs w:val="20"/>
        </w:rPr>
      </w:pPr>
      <w:r w:rsidDel="00000000" w:rsidR="00000000" w:rsidRPr="00000000">
        <w:rPr>
          <w:sz w:val="20"/>
          <w:szCs w:val="20"/>
          <w:rtl w:val="0"/>
        </w:rPr>
        <w:t xml:space="preserve">Această “Notă</w:t>
      </w:r>
      <w:r w:rsidDel="00000000" w:rsidR="00000000" w:rsidRPr="00000000">
        <w:rPr>
          <w:b w:val="1"/>
          <w:i w:val="1"/>
          <w:sz w:val="20"/>
          <w:szCs w:val="20"/>
          <w:rtl w:val="0"/>
        </w:rPr>
        <w:t xml:space="preserve">”</w:t>
      </w:r>
      <w:r w:rsidDel="00000000" w:rsidR="00000000" w:rsidRPr="00000000">
        <w:rPr>
          <w:sz w:val="20"/>
          <w:szCs w:val="20"/>
          <w:rtl w:val="0"/>
        </w:rPr>
        <w:t xml:space="preserve"> face parte integrantă din Termenii și condițiile generale de utilizare a Website-ului.</w:t>
      </w:r>
    </w:p>
    <w:p w:rsidR="00000000" w:rsidDel="00000000" w:rsidP="00000000" w:rsidRDefault="00000000" w:rsidRPr="00000000" w14:paraId="00000011">
      <w:pPr>
        <w:spacing w:line="276" w:lineRule="auto"/>
        <w:jc w:val="both"/>
        <w:rPr>
          <w:sz w:val="20"/>
          <w:szCs w:val="20"/>
        </w:rPr>
      </w:pPr>
      <w:r w:rsidDel="00000000" w:rsidR="00000000" w:rsidRPr="00000000">
        <w:rPr>
          <w:rtl w:val="0"/>
        </w:rPr>
      </w:r>
    </w:p>
    <w:p w:rsidR="00000000" w:rsidDel="00000000" w:rsidP="00000000" w:rsidRDefault="00000000" w:rsidRPr="00000000" w14:paraId="00000012">
      <w:pPr>
        <w:spacing w:line="276" w:lineRule="auto"/>
        <w:jc w:val="both"/>
        <w:rPr>
          <w:sz w:val="20"/>
          <w:szCs w:val="20"/>
        </w:rPr>
      </w:pPr>
      <w:r w:rsidDel="00000000" w:rsidR="00000000" w:rsidRPr="00000000">
        <w:rPr>
          <w:rtl w:val="0"/>
        </w:rPr>
      </w:r>
    </w:p>
    <w:p w:rsidR="00000000" w:rsidDel="00000000" w:rsidP="00000000" w:rsidRDefault="00000000" w:rsidRPr="00000000" w14:paraId="00000013">
      <w:pPr>
        <w:spacing w:line="276" w:lineRule="auto"/>
        <w:jc w:val="both"/>
        <w:rPr>
          <w:b w:val="1"/>
          <w:i w:val="1"/>
          <w:sz w:val="20"/>
          <w:szCs w:val="20"/>
        </w:rPr>
      </w:pPr>
      <w:r w:rsidDel="00000000" w:rsidR="00000000" w:rsidRPr="00000000">
        <w:rPr>
          <w:rtl w:val="0"/>
        </w:rPr>
      </w:r>
    </w:p>
    <w:p w:rsidR="00000000" w:rsidDel="00000000" w:rsidP="00000000" w:rsidRDefault="00000000" w:rsidRPr="00000000" w14:paraId="00000014">
      <w:pPr>
        <w:spacing w:line="276" w:lineRule="auto"/>
        <w:jc w:val="both"/>
        <w:rPr>
          <w:b w:val="1"/>
          <w:i w:val="1"/>
          <w:color w:val="ff0000"/>
          <w:sz w:val="20"/>
          <w:szCs w:val="20"/>
        </w:rPr>
      </w:pPr>
      <w:r w:rsidDel="00000000" w:rsidR="00000000" w:rsidRPr="00000000">
        <w:rPr>
          <w:b w:val="1"/>
          <w:i w:val="1"/>
          <w:color w:val="ff0000"/>
          <w:sz w:val="20"/>
          <w:szCs w:val="20"/>
          <w:rtl w:val="0"/>
        </w:rPr>
        <w:t xml:space="preserve">3. Descrierea prelucrării</w:t>
      </w:r>
    </w:p>
    <w:p w:rsidR="00000000" w:rsidDel="00000000" w:rsidP="00000000" w:rsidRDefault="00000000" w:rsidRPr="00000000" w14:paraId="00000015">
      <w:pPr>
        <w:spacing w:line="276" w:lineRule="auto"/>
        <w:jc w:val="both"/>
        <w:rPr>
          <w:b w:val="1"/>
          <w:i w:val="1"/>
          <w:sz w:val="20"/>
          <w:szCs w:val="20"/>
        </w:rPr>
      </w:pPr>
      <w:r w:rsidDel="00000000" w:rsidR="00000000" w:rsidRPr="00000000">
        <w:rPr>
          <w:rtl w:val="0"/>
        </w:rPr>
      </w:r>
    </w:p>
    <w:p w:rsidR="00000000" w:rsidDel="00000000" w:rsidP="00000000" w:rsidRDefault="00000000" w:rsidRPr="00000000" w14:paraId="00000016">
      <w:pPr>
        <w:numPr>
          <w:ilvl w:val="0"/>
          <w:numId w:val="7"/>
        </w:numPr>
        <w:spacing w:line="276" w:lineRule="auto"/>
        <w:ind w:left="720" w:hanging="360"/>
        <w:jc w:val="both"/>
        <w:rPr>
          <w:b w:val="1"/>
          <w:i w:val="1"/>
          <w:sz w:val="20"/>
          <w:szCs w:val="20"/>
        </w:rPr>
      </w:pPr>
      <w:r w:rsidDel="00000000" w:rsidR="00000000" w:rsidRPr="00000000">
        <w:rPr>
          <w:b w:val="1"/>
          <w:i w:val="1"/>
          <w:sz w:val="20"/>
          <w:szCs w:val="20"/>
          <w:u w:val="single"/>
          <w:rtl w:val="0"/>
        </w:rPr>
        <w:t xml:space="preserve">Scopurile de prelucrare</w:t>
      </w:r>
      <w:r w:rsidDel="00000000" w:rsidR="00000000" w:rsidRPr="00000000">
        <w:rPr>
          <w:rtl w:val="0"/>
        </w:rPr>
      </w:r>
    </w:p>
    <w:p w:rsidR="00000000" w:rsidDel="00000000" w:rsidP="00000000" w:rsidRDefault="00000000" w:rsidRPr="00000000" w14:paraId="00000017">
      <w:pPr>
        <w:spacing w:line="276" w:lineRule="auto"/>
        <w:jc w:val="both"/>
        <w:rPr>
          <w:sz w:val="20"/>
          <w:szCs w:val="20"/>
        </w:rPr>
      </w:pPr>
      <w:r w:rsidDel="00000000" w:rsidR="00000000" w:rsidRPr="00000000">
        <w:rPr>
          <w:sz w:val="20"/>
          <w:szCs w:val="20"/>
          <w:rtl w:val="0"/>
        </w:rPr>
        <w:t xml:space="preserve">Operatorii prelucrează date cu caracter personal colectate prin intermediul Website-ului, pentru următoarele scopuri:</w:t>
      </w:r>
    </w:p>
    <w:p w:rsidR="00000000" w:rsidDel="00000000" w:rsidP="00000000" w:rsidRDefault="00000000" w:rsidRPr="00000000" w14:paraId="00000018">
      <w:pPr>
        <w:numPr>
          <w:ilvl w:val="0"/>
          <w:numId w:val="5"/>
        </w:numPr>
        <w:spacing w:line="276" w:lineRule="auto"/>
        <w:ind w:left="720" w:hanging="360"/>
        <w:jc w:val="both"/>
        <w:rPr>
          <w:rFonts w:ascii="Arial" w:cs="Arial" w:eastAsia="Arial" w:hAnsi="Arial"/>
          <w:sz w:val="20"/>
          <w:szCs w:val="20"/>
        </w:rPr>
      </w:pPr>
      <w:r w:rsidDel="00000000" w:rsidR="00000000" w:rsidRPr="00000000">
        <w:rPr>
          <w:sz w:val="20"/>
          <w:szCs w:val="20"/>
          <w:rtl w:val="0"/>
        </w:rPr>
        <w:t xml:space="preserve">pentru a permite Utilizatorilor să acceseze funcțiile și informațiile oferite prin intermediul Website-ului,</w:t>
      </w:r>
    </w:p>
    <w:p w:rsidR="00000000" w:rsidDel="00000000" w:rsidP="00000000" w:rsidRDefault="00000000" w:rsidRPr="00000000" w14:paraId="00000019">
      <w:pPr>
        <w:numPr>
          <w:ilvl w:val="0"/>
          <w:numId w:val="5"/>
        </w:numPr>
        <w:spacing w:line="276" w:lineRule="auto"/>
        <w:ind w:left="720" w:hanging="360"/>
        <w:jc w:val="both"/>
        <w:rPr>
          <w:rFonts w:ascii="Arial" w:cs="Arial" w:eastAsia="Arial" w:hAnsi="Arial"/>
          <w:sz w:val="20"/>
          <w:szCs w:val="20"/>
        </w:rPr>
      </w:pPr>
      <w:r w:rsidDel="00000000" w:rsidR="00000000" w:rsidRPr="00000000">
        <w:rPr>
          <w:sz w:val="20"/>
          <w:szCs w:val="20"/>
          <w:rtl w:val="0"/>
        </w:rPr>
        <w:t xml:space="preserve">pentru a asigura securitatea Website-ului,</w:t>
      </w:r>
    </w:p>
    <w:p w:rsidR="00000000" w:rsidDel="00000000" w:rsidP="00000000" w:rsidRDefault="00000000" w:rsidRPr="00000000" w14:paraId="0000001A">
      <w:pPr>
        <w:numPr>
          <w:ilvl w:val="0"/>
          <w:numId w:val="5"/>
        </w:numPr>
        <w:spacing w:line="276" w:lineRule="auto"/>
        <w:ind w:left="720" w:hanging="360"/>
        <w:jc w:val="both"/>
        <w:rPr>
          <w:rFonts w:ascii="Arial" w:cs="Arial" w:eastAsia="Arial" w:hAnsi="Arial"/>
          <w:sz w:val="20"/>
          <w:szCs w:val="20"/>
        </w:rPr>
      </w:pPr>
      <w:r w:rsidDel="00000000" w:rsidR="00000000" w:rsidRPr="00000000">
        <w:rPr>
          <w:sz w:val="20"/>
          <w:szCs w:val="20"/>
          <w:rtl w:val="0"/>
        </w:rPr>
        <w:t xml:space="preserve">pentru a ne apăra drepturile noastre în caz de acțiuni litigioase,</w:t>
      </w:r>
    </w:p>
    <w:p w:rsidR="00000000" w:rsidDel="00000000" w:rsidP="00000000" w:rsidRDefault="00000000" w:rsidRPr="00000000" w14:paraId="0000001B">
      <w:pPr>
        <w:numPr>
          <w:ilvl w:val="0"/>
          <w:numId w:val="5"/>
        </w:numPr>
        <w:spacing w:line="276" w:lineRule="auto"/>
        <w:ind w:left="720" w:hanging="360"/>
        <w:jc w:val="both"/>
        <w:rPr>
          <w:rFonts w:ascii="Arial" w:cs="Arial" w:eastAsia="Arial" w:hAnsi="Arial"/>
          <w:sz w:val="20"/>
          <w:szCs w:val="20"/>
        </w:rPr>
      </w:pPr>
      <w:r w:rsidDel="00000000" w:rsidR="00000000" w:rsidRPr="00000000">
        <w:rPr>
          <w:sz w:val="20"/>
          <w:szCs w:val="20"/>
          <w:rtl w:val="0"/>
        </w:rPr>
        <w:t xml:space="preserve">pentru a realiza și gestiona operațiuni de audit și control intern, </w:t>
      </w:r>
    </w:p>
    <w:p w:rsidR="00000000" w:rsidDel="00000000" w:rsidP="00000000" w:rsidRDefault="00000000" w:rsidRPr="00000000" w14:paraId="0000001C">
      <w:pPr>
        <w:numPr>
          <w:ilvl w:val="0"/>
          <w:numId w:val="5"/>
        </w:numPr>
        <w:spacing w:line="276" w:lineRule="auto"/>
        <w:ind w:left="720" w:hanging="360"/>
        <w:jc w:val="both"/>
        <w:rPr>
          <w:rFonts w:ascii="Arial" w:cs="Arial" w:eastAsia="Arial" w:hAnsi="Arial"/>
          <w:sz w:val="20"/>
          <w:szCs w:val="20"/>
        </w:rPr>
      </w:pPr>
      <w:r w:rsidDel="00000000" w:rsidR="00000000" w:rsidRPr="00000000">
        <w:rPr>
          <w:sz w:val="20"/>
          <w:szCs w:val="20"/>
          <w:rtl w:val="0"/>
        </w:rPr>
        <w:t xml:space="preserve">pentru a ne contacta prin intermediul secțiunii </w:t>
      </w:r>
      <w:r w:rsidDel="00000000" w:rsidR="00000000" w:rsidRPr="00000000">
        <w:rPr>
          <w:i w:val="1"/>
          <w:sz w:val="20"/>
          <w:szCs w:val="20"/>
          <w:rtl w:val="0"/>
        </w:rPr>
        <w:t xml:space="preserve"> https://www.veolia.ro/ro/contact,</w:t>
      </w:r>
      <w:r w:rsidDel="00000000" w:rsidR="00000000" w:rsidRPr="00000000">
        <w:rPr>
          <w:rtl w:val="0"/>
        </w:rPr>
      </w:r>
    </w:p>
    <w:p w:rsidR="00000000" w:rsidDel="00000000" w:rsidP="00000000" w:rsidRDefault="00000000" w:rsidRPr="00000000" w14:paraId="0000001D">
      <w:pPr>
        <w:spacing w:line="276" w:lineRule="auto"/>
        <w:jc w:val="both"/>
        <w:rPr>
          <w:b w:val="1"/>
          <w:sz w:val="20"/>
          <w:szCs w:val="20"/>
          <w:highlight w:val="yellow"/>
        </w:rPr>
      </w:pPr>
      <w:r w:rsidDel="00000000" w:rsidR="00000000" w:rsidRPr="00000000">
        <w:rPr>
          <w:rtl w:val="0"/>
        </w:rPr>
      </w:r>
    </w:p>
    <w:p w:rsidR="00000000" w:rsidDel="00000000" w:rsidP="00000000" w:rsidRDefault="00000000" w:rsidRPr="00000000" w14:paraId="0000001E">
      <w:pPr>
        <w:numPr>
          <w:ilvl w:val="0"/>
          <w:numId w:val="7"/>
        </w:numPr>
        <w:spacing w:line="276" w:lineRule="auto"/>
        <w:ind w:left="720" w:hanging="360"/>
        <w:jc w:val="both"/>
        <w:rPr>
          <w:b w:val="1"/>
          <w:i w:val="1"/>
          <w:sz w:val="20"/>
          <w:szCs w:val="20"/>
        </w:rPr>
      </w:pPr>
      <w:r w:rsidDel="00000000" w:rsidR="00000000" w:rsidRPr="00000000">
        <w:rPr>
          <w:b w:val="1"/>
          <w:i w:val="1"/>
          <w:sz w:val="20"/>
          <w:szCs w:val="20"/>
          <w:u w:val="single"/>
          <w:rtl w:val="0"/>
        </w:rPr>
        <w:t xml:space="preserve">Ce categorii de date sunt prelucrate?</w:t>
      </w:r>
      <w:r w:rsidDel="00000000" w:rsidR="00000000" w:rsidRPr="00000000">
        <w:rPr>
          <w:rtl w:val="0"/>
        </w:rPr>
      </w:r>
    </w:p>
    <w:p w:rsidR="00000000" w:rsidDel="00000000" w:rsidP="00000000" w:rsidRDefault="00000000" w:rsidRPr="00000000" w14:paraId="0000001F">
      <w:pPr>
        <w:spacing w:after="200" w:line="276" w:lineRule="auto"/>
        <w:ind w:left="720" w:firstLine="0"/>
        <w:jc w:val="both"/>
        <w:rPr>
          <w:i w:val="1"/>
          <w:sz w:val="20"/>
          <w:szCs w:val="20"/>
          <w:u w:val="single"/>
        </w:rPr>
      </w:pPr>
      <w:r w:rsidDel="00000000" w:rsidR="00000000" w:rsidRPr="00000000">
        <w:rPr>
          <w:i w:val="1"/>
          <w:sz w:val="20"/>
          <w:szCs w:val="20"/>
          <w:u w:val="single"/>
          <w:rtl w:val="0"/>
        </w:rPr>
        <w:t xml:space="preserve">Date colectate direct de la Dumneavoastra:</w:t>
      </w:r>
    </w:p>
    <w:p w:rsidR="00000000" w:rsidDel="00000000" w:rsidP="00000000" w:rsidRDefault="00000000" w:rsidRPr="00000000" w14:paraId="00000020">
      <w:pPr>
        <w:numPr>
          <w:ilvl w:val="0"/>
          <w:numId w:val="9"/>
        </w:numPr>
        <w:spacing w:line="276" w:lineRule="auto"/>
        <w:ind w:left="720" w:hanging="360"/>
        <w:jc w:val="both"/>
        <w:rPr>
          <w:rFonts w:ascii="Times New Roman" w:cs="Times New Roman" w:eastAsia="Times New Roman" w:hAnsi="Times New Roman"/>
          <w:sz w:val="20"/>
          <w:szCs w:val="20"/>
        </w:rPr>
      </w:pPr>
      <w:r w:rsidDel="00000000" w:rsidR="00000000" w:rsidRPr="00000000">
        <w:rPr>
          <w:b w:val="1"/>
          <w:i w:val="1"/>
          <w:sz w:val="20"/>
          <w:szCs w:val="20"/>
          <w:rtl w:val="0"/>
        </w:rPr>
        <w:t xml:space="preserve">Date de contact:</w:t>
      </w:r>
      <w:r w:rsidDel="00000000" w:rsidR="00000000" w:rsidRPr="00000000">
        <w:rPr>
          <w:sz w:val="20"/>
          <w:szCs w:val="20"/>
          <w:rtl w:val="0"/>
        </w:rPr>
        <w:t xml:space="preserve"> se referă la datele obligatorii pe care Utilizatorii le introduc prin completarea formularelor de contact, de exemplu: prenume, nume, numar de telefon, adresa, adresă de       e-mail.</w:t>
      </w:r>
      <w:r w:rsidDel="00000000" w:rsidR="00000000" w:rsidRPr="00000000">
        <w:rPr>
          <w:rtl w:val="0"/>
        </w:rPr>
      </w:r>
    </w:p>
    <w:p w:rsidR="00000000" w:rsidDel="00000000" w:rsidP="00000000" w:rsidRDefault="00000000" w:rsidRPr="00000000" w14:paraId="00000021">
      <w:pPr>
        <w:numPr>
          <w:ilvl w:val="0"/>
          <w:numId w:val="9"/>
        </w:numPr>
        <w:spacing w:after="200" w:line="276" w:lineRule="auto"/>
        <w:ind w:left="720" w:hanging="360"/>
        <w:jc w:val="both"/>
        <w:rPr>
          <w:rFonts w:ascii="Times New Roman" w:cs="Times New Roman" w:eastAsia="Times New Roman" w:hAnsi="Times New Roman"/>
          <w:sz w:val="20"/>
          <w:szCs w:val="20"/>
        </w:rPr>
      </w:pPr>
      <w:r w:rsidDel="00000000" w:rsidR="00000000" w:rsidRPr="00000000">
        <w:rPr>
          <w:b w:val="1"/>
          <w:i w:val="1"/>
          <w:sz w:val="20"/>
          <w:szCs w:val="20"/>
          <w:rtl w:val="0"/>
        </w:rPr>
        <w:t xml:space="preserve">Date transmise voluntar de către Utilizator</w:t>
      </w:r>
      <w:r w:rsidDel="00000000" w:rsidR="00000000" w:rsidRPr="00000000">
        <w:rPr>
          <w:sz w:val="20"/>
          <w:szCs w:val="20"/>
          <w:rtl w:val="0"/>
        </w:rPr>
        <w:t xml:space="preserve">: Se referă la date personale pe care Utilizatorii le oferă Operatorului  în mod voluntar prin completarea casetelor de text prevăzute în acest scop în formularul(e) de contact, adică „Subiectul mesajului Dumneavoastra” și „Mesajul”. Operatorii  recomandă insistent Utilizatorilor să evite furnizarea oricăror date cu caracter personal prin aceste casete de text și, în orice caz, să furnizeze doar informații care sunt strict necesare pentru a procesa cererea Utilizatorului (denumite în continuare „Date publicate”).</w:t>
      </w:r>
      <w:r w:rsidDel="00000000" w:rsidR="00000000" w:rsidRPr="00000000">
        <w:rPr>
          <w:rtl w:val="0"/>
        </w:rPr>
      </w:r>
    </w:p>
    <w:p w:rsidR="00000000" w:rsidDel="00000000" w:rsidP="00000000" w:rsidRDefault="00000000" w:rsidRPr="00000000" w14:paraId="00000022">
      <w:pPr>
        <w:numPr>
          <w:ilvl w:val="0"/>
          <w:numId w:val="9"/>
        </w:numPr>
        <w:spacing w:after="200" w:line="276" w:lineRule="auto"/>
        <w:ind w:left="720" w:hanging="360"/>
        <w:jc w:val="both"/>
        <w:rPr>
          <w:rFonts w:ascii="Arial" w:cs="Arial" w:eastAsia="Arial" w:hAnsi="Arial"/>
          <w:b w:val="1"/>
          <w:i w:val="1"/>
          <w:sz w:val="20"/>
          <w:szCs w:val="20"/>
        </w:rPr>
      </w:pPr>
      <w:r w:rsidDel="00000000" w:rsidR="00000000" w:rsidRPr="00000000">
        <w:rPr>
          <w:b w:val="1"/>
          <w:i w:val="1"/>
          <w:sz w:val="20"/>
          <w:szCs w:val="20"/>
          <w:rtl w:val="0"/>
        </w:rPr>
        <w:t xml:space="preserve">Date legate de experiența profesională și educație: </w:t>
      </w:r>
      <w:r w:rsidDel="00000000" w:rsidR="00000000" w:rsidRPr="00000000">
        <w:rPr>
          <w:sz w:val="20"/>
          <w:szCs w:val="20"/>
          <w:rtl w:val="0"/>
        </w:rPr>
        <w:t xml:space="preserve">se referă la CV-ul Utilizatorului, studii si/sau mesajul de prezentare. Astfel de Date sunt furnizate de Utilizator atunci când vă depune candidatura pentru o oportunitate profesională sau de internship în cadrul unei companii Veolia din Romania.  </w:t>
      </w:r>
      <w:r w:rsidDel="00000000" w:rsidR="00000000" w:rsidRPr="00000000">
        <w:rPr>
          <w:rtl w:val="0"/>
        </w:rPr>
      </w:r>
    </w:p>
    <w:p w:rsidR="00000000" w:rsidDel="00000000" w:rsidP="00000000" w:rsidRDefault="00000000" w:rsidRPr="00000000" w14:paraId="00000023">
      <w:pPr>
        <w:numPr>
          <w:ilvl w:val="0"/>
          <w:numId w:val="9"/>
        </w:numPr>
        <w:spacing w:after="200" w:line="276" w:lineRule="auto"/>
        <w:ind w:left="720" w:hanging="360"/>
        <w:jc w:val="both"/>
        <w:rPr>
          <w:rFonts w:ascii="Arial" w:cs="Arial" w:eastAsia="Arial" w:hAnsi="Arial"/>
          <w:i w:val="1"/>
          <w:sz w:val="20"/>
          <w:szCs w:val="20"/>
        </w:rPr>
      </w:pPr>
      <w:r w:rsidDel="00000000" w:rsidR="00000000" w:rsidRPr="00000000">
        <w:rPr>
          <w:b w:val="1"/>
          <w:i w:val="1"/>
          <w:sz w:val="20"/>
          <w:szCs w:val="20"/>
          <w:rtl w:val="0"/>
        </w:rPr>
        <w:t xml:space="preserve">Date legate de IP-ul și tipul dispozitivului</w:t>
      </w:r>
      <w:r w:rsidDel="00000000" w:rsidR="00000000" w:rsidRPr="00000000">
        <w:rPr>
          <w:i w:val="1"/>
          <w:sz w:val="20"/>
          <w:szCs w:val="20"/>
          <w:rtl w:val="0"/>
        </w:rPr>
        <w:t xml:space="preserve"> pe care îl utilizați atunci când vizitați Website-ul.</w:t>
      </w:r>
    </w:p>
    <w:p w:rsidR="00000000" w:rsidDel="00000000" w:rsidP="00000000" w:rsidRDefault="00000000" w:rsidRPr="00000000" w14:paraId="00000024">
      <w:pPr>
        <w:spacing w:after="200" w:line="276" w:lineRule="auto"/>
        <w:jc w:val="both"/>
        <w:rPr>
          <w:sz w:val="20"/>
          <w:szCs w:val="20"/>
          <w:highlight w:val="yellow"/>
        </w:rPr>
      </w:pPr>
      <w:r w:rsidDel="00000000" w:rsidR="00000000" w:rsidRPr="00000000">
        <w:rPr>
          <w:sz w:val="20"/>
          <w:szCs w:val="20"/>
          <w:rtl w:val="0"/>
        </w:rPr>
        <w:t xml:space="preserve">Câmpurile obligatorii care trebuie completate în formularul(e) de contact și /sau atunci când depuneți o candidatură sunt marcate cu un asterisc. Dacă nu completați câmpurile obligatorii, noi nu vom putea răspunde solicitării Dumneavoastră.</w:t>
      </w:r>
      <w:r w:rsidDel="00000000" w:rsidR="00000000" w:rsidRPr="00000000">
        <w:rPr>
          <w:rtl w:val="0"/>
        </w:rPr>
      </w:r>
    </w:p>
    <w:p w:rsidR="00000000" w:rsidDel="00000000" w:rsidP="00000000" w:rsidRDefault="00000000" w:rsidRPr="00000000" w14:paraId="00000025">
      <w:pPr>
        <w:spacing w:after="200" w:line="276" w:lineRule="auto"/>
        <w:ind w:left="720" w:firstLine="0"/>
        <w:jc w:val="both"/>
        <w:rPr>
          <w:i w:val="1"/>
          <w:sz w:val="20"/>
          <w:szCs w:val="20"/>
          <w:u w:val="single"/>
        </w:rPr>
      </w:pPr>
      <w:r w:rsidDel="00000000" w:rsidR="00000000" w:rsidRPr="00000000">
        <w:rPr>
          <w:i w:val="1"/>
          <w:sz w:val="20"/>
          <w:szCs w:val="20"/>
          <w:u w:val="single"/>
          <w:rtl w:val="0"/>
        </w:rPr>
        <w:t xml:space="preserve">Date colectate indirect de la Dumneavoastra:</w:t>
      </w:r>
    </w:p>
    <w:p w:rsidR="00000000" w:rsidDel="00000000" w:rsidP="00000000" w:rsidRDefault="00000000" w:rsidRPr="00000000" w14:paraId="00000026">
      <w:pPr>
        <w:numPr>
          <w:ilvl w:val="0"/>
          <w:numId w:val="4"/>
        </w:numPr>
        <w:spacing w:line="276" w:lineRule="auto"/>
        <w:ind w:left="720" w:hanging="360"/>
        <w:jc w:val="both"/>
        <w:rPr>
          <w:rFonts w:ascii="Times New Roman" w:cs="Times New Roman" w:eastAsia="Times New Roman" w:hAnsi="Times New Roman"/>
          <w:sz w:val="20"/>
          <w:szCs w:val="20"/>
        </w:rPr>
      </w:pPr>
      <w:r w:rsidDel="00000000" w:rsidR="00000000" w:rsidRPr="00000000">
        <w:rPr>
          <w:b w:val="1"/>
          <w:i w:val="1"/>
          <w:sz w:val="20"/>
          <w:szCs w:val="20"/>
          <w:rtl w:val="0"/>
        </w:rPr>
        <w:t xml:space="preserve">Date obținute de la terți:</w:t>
      </w:r>
      <w:r w:rsidDel="00000000" w:rsidR="00000000" w:rsidRPr="00000000">
        <w:rPr>
          <w:sz w:val="20"/>
          <w:szCs w:val="20"/>
          <w:rtl w:val="0"/>
        </w:rPr>
        <w:t xml:space="preserve"> de exemplu, dacă sunteți reprezentantul unei persoane juridice, este posibil să verificăm informațiile publice de la Oficiul Registrului Comerțului pentru a obține mai multe informații despre calitatea Dumneavoastră de reprezentant sau pentru a valida datele pe care ni le-ați trimis.</w:t>
      </w:r>
      <w:r w:rsidDel="00000000" w:rsidR="00000000" w:rsidRPr="00000000">
        <w:rPr>
          <w:rtl w:val="0"/>
        </w:rPr>
      </w:r>
    </w:p>
    <w:p w:rsidR="00000000" w:rsidDel="00000000" w:rsidP="00000000" w:rsidRDefault="00000000" w:rsidRPr="00000000" w14:paraId="00000027">
      <w:pPr>
        <w:numPr>
          <w:ilvl w:val="0"/>
          <w:numId w:val="4"/>
        </w:numPr>
        <w:spacing w:after="200" w:line="276" w:lineRule="auto"/>
        <w:ind w:left="720" w:hanging="360"/>
        <w:jc w:val="both"/>
        <w:rPr>
          <w:rFonts w:ascii="Times New Roman" w:cs="Times New Roman" w:eastAsia="Times New Roman" w:hAnsi="Times New Roman"/>
          <w:sz w:val="20"/>
          <w:szCs w:val="20"/>
        </w:rPr>
      </w:pPr>
      <w:r w:rsidDel="00000000" w:rsidR="00000000" w:rsidRPr="00000000">
        <w:rPr>
          <w:b w:val="1"/>
          <w:i w:val="1"/>
          <w:sz w:val="20"/>
          <w:szCs w:val="20"/>
          <w:rtl w:val="0"/>
        </w:rPr>
        <w:t xml:space="preserve">Date deduse:</w:t>
      </w:r>
      <w:r w:rsidDel="00000000" w:rsidR="00000000" w:rsidRPr="00000000">
        <w:rPr>
          <w:sz w:val="20"/>
          <w:szCs w:val="20"/>
          <w:rtl w:val="0"/>
        </w:rPr>
        <w:t xml:space="preserve"> este posibil să verificăm în baza noastră de date internă dacă există vreo legătură între reclamația Dumneavoastra și să combinăm informațiile pentru a vă trimite răspunsul nostru.</w:t>
      </w:r>
      <w:r w:rsidDel="00000000" w:rsidR="00000000" w:rsidRPr="00000000">
        <w:rPr>
          <w:rtl w:val="0"/>
        </w:rPr>
      </w:r>
    </w:p>
    <w:p w:rsidR="00000000" w:rsidDel="00000000" w:rsidP="00000000" w:rsidRDefault="00000000" w:rsidRPr="00000000" w14:paraId="00000028">
      <w:pPr>
        <w:spacing w:after="200" w:line="276" w:lineRule="auto"/>
        <w:jc w:val="both"/>
        <w:rPr>
          <w:sz w:val="20"/>
          <w:szCs w:val="20"/>
        </w:rPr>
      </w:pPr>
      <w:r w:rsidDel="00000000" w:rsidR="00000000" w:rsidRPr="00000000">
        <w:rPr>
          <w:sz w:val="20"/>
          <w:szCs w:val="20"/>
          <w:rtl w:val="0"/>
        </w:rPr>
        <w:t xml:space="preserve">Vă rugăm să rețineți că nu verificăm și nu combinăm informațiile furnizate de platformele sociale (de exemplu, Facebook, Instagram, etc) pentru a formula un raspuns catre Dumneavoastra. </w:t>
      </w:r>
    </w:p>
    <w:p w:rsidR="00000000" w:rsidDel="00000000" w:rsidP="00000000" w:rsidRDefault="00000000" w:rsidRPr="00000000" w14:paraId="00000029">
      <w:pPr>
        <w:spacing w:after="200" w:line="276" w:lineRule="auto"/>
        <w:jc w:val="both"/>
        <w:rPr>
          <w:sz w:val="20"/>
          <w:szCs w:val="20"/>
        </w:rPr>
      </w:pPr>
      <w:r w:rsidDel="00000000" w:rsidR="00000000" w:rsidRPr="00000000">
        <w:rPr>
          <w:sz w:val="20"/>
          <w:szCs w:val="20"/>
          <w:rtl w:val="0"/>
        </w:rPr>
        <w:t xml:space="preserve">Atunci când vă depuneți candidatura pentru o oportunitate profesională sau de internship în cadrul vreunei companii Veolia din Romania, putem verifica platformele sociale dedicate ariei profesionale, respectiv Linkedin. </w:t>
      </w:r>
    </w:p>
    <w:p w:rsidR="00000000" w:rsidDel="00000000" w:rsidP="00000000" w:rsidRDefault="00000000" w:rsidRPr="00000000" w14:paraId="0000002A">
      <w:pPr>
        <w:spacing w:after="200" w:line="276" w:lineRule="auto"/>
        <w:jc w:val="both"/>
        <w:rPr>
          <w:sz w:val="20"/>
          <w:szCs w:val="20"/>
        </w:rPr>
      </w:pPr>
      <w:r w:rsidDel="00000000" w:rsidR="00000000" w:rsidRPr="00000000">
        <w:rPr>
          <w:sz w:val="20"/>
          <w:szCs w:val="20"/>
          <w:rtl w:val="0"/>
        </w:rPr>
        <w:t xml:space="preserve">Toate aceste date vor fi denumite colectiv în continuare </w:t>
      </w:r>
      <w:r w:rsidDel="00000000" w:rsidR="00000000" w:rsidRPr="00000000">
        <w:rPr>
          <w:b w:val="1"/>
          <w:i w:val="1"/>
          <w:sz w:val="20"/>
          <w:szCs w:val="20"/>
          <w:rtl w:val="0"/>
        </w:rPr>
        <w:t xml:space="preserve">„Date”</w:t>
      </w:r>
      <w:r w:rsidDel="00000000" w:rsidR="00000000" w:rsidRPr="00000000">
        <w:rPr>
          <w:sz w:val="20"/>
          <w:szCs w:val="20"/>
          <w:rtl w:val="0"/>
        </w:rPr>
        <w:t xml:space="preserve">.</w:t>
      </w:r>
    </w:p>
    <w:p w:rsidR="00000000" w:rsidDel="00000000" w:rsidP="00000000" w:rsidRDefault="00000000" w:rsidRPr="00000000" w14:paraId="0000002B">
      <w:pPr>
        <w:spacing w:after="200" w:line="276" w:lineRule="auto"/>
        <w:jc w:val="both"/>
        <w:rPr>
          <w:b w:val="1"/>
          <w:i w:val="1"/>
          <w:color w:val="222222"/>
          <w:sz w:val="20"/>
          <w:szCs w:val="20"/>
          <w:highlight w:val="white"/>
        </w:rPr>
      </w:pPr>
      <w:r w:rsidDel="00000000" w:rsidR="00000000" w:rsidRPr="00000000">
        <w:rPr>
          <w:sz w:val="20"/>
          <w:szCs w:val="20"/>
          <w:rtl w:val="0"/>
        </w:rPr>
        <w:t xml:space="preserve">În plus față de Datele menționate mai sus, procesăm și date colectate prin Cookie-uri. Pentru aceste categorii de date, scopuri și termeni de păstrare, vă recomandăm să consultați </w:t>
      </w:r>
      <w:r w:rsidDel="00000000" w:rsidR="00000000" w:rsidRPr="00000000">
        <w:rPr>
          <w:b w:val="1"/>
          <w:i w:val="1"/>
          <w:sz w:val="20"/>
          <w:szCs w:val="20"/>
          <w:rtl w:val="0"/>
        </w:rPr>
        <w:t xml:space="preserve">Nota de informare privind cookie-urile </w:t>
      </w:r>
      <w:r w:rsidDel="00000000" w:rsidR="00000000" w:rsidRPr="00000000">
        <w:rPr>
          <w:b w:val="1"/>
          <w:i w:val="1"/>
          <w:color w:val="222222"/>
          <w:sz w:val="20"/>
          <w:szCs w:val="20"/>
          <w:highlight w:val="white"/>
          <w:rtl w:val="0"/>
        </w:rPr>
        <w:t xml:space="preserve">utilizate pe website-ul www.veolia.ro.</w:t>
      </w:r>
    </w:p>
    <w:p w:rsidR="00000000" w:rsidDel="00000000" w:rsidP="00000000" w:rsidRDefault="00000000" w:rsidRPr="00000000" w14:paraId="0000002C">
      <w:pPr>
        <w:spacing w:after="200" w:line="276" w:lineRule="auto"/>
        <w:jc w:val="both"/>
        <w:rPr>
          <w:sz w:val="20"/>
          <w:szCs w:val="20"/>
        </w:rPr>
      </w:pPr>
      <w:r w:rsidDel="00000000" w:rsidR="00000000" w:rsidRPr="00000000">
        <w:rPr>
          <w:rtl w:val="0"/>
        </w:rPr>
      </w:r>
    </w:p>
    <w:p w:rsidR="00000000" w:rsidDel="00000000" w:rsidP="00000000" w:rsidRDefault="00000000" w:rsidRPr="00000000" w14:paraId="0000002D">
      <w:pPr>
        <w:numPr>
          <w:ilvl w:val="0"/>
          <w:numId w:val="7"/>
        </w:numPr>
        <w:spacing w:after="200" w:line="276" w:lineRule="auto"/>
        <w:ind w:left="720" w:hanging="360"/>
        <w:jc w:val="both"/>
        <w:rPr>
          <w:b w:val="1"/>
          <w:i w:val="1"/>
          <w:sz w:val="20"/>
          <w:szCs w:val="20"/>
        </w:rPr>
      </w:pPr>
      <w:r w:rsidDel="00000000" w:rsidR="00000000" w:rsidRPr="00000000">
        <w:rPr>
          <w:b w:val="1"/>
          <w:i w:val="1"/>
          <w:sz w:val="20"/>
          <w:szCs w:val="20"/>
          <w:u w:val="single"/>
          <w:rtl w:val="0"/>
        </w:rPr>
        <w:t xml:space="preserve">Care este temeiul legal pentru prelucrarea Datelor Utilizatorului?</w:t>
      </w:r>
      <w:r w:rsidDel="00000000" w:rsidR="00000000" w:rsidRPr="00000000">
        <w:rPr>
          <w:rtl w:val="0"/>
        </w:rPr>
      </w:r>
    </w:p>
    <w:p w:rsidR="00000000" w:rsidDel="00000000" w:rsidP="00000000" w:rsidRDefault="00000000" w:rsidRPr="00000000" w14:paraId="0000002E">
      <w:pPr>
        <w:spacing w:after="200" w:line="276" w:lineRule="auto"/>
        <w:jc w:val="both"/>
        <w:rPr>
          <w:sz w:val="20"/>
          <w:szCs w:val="20"/>
        </w:rPr>
      </w:pPr>
      <w:r w:rsidDel="00000000" w:rsidR="00000000" w:rsidRPr="00000000">
        <w:rPr>
          <w:sz w:val="20"/>
          <w:szCs w:val="20"/>
          <w:rtl w:val="0"/>
        </w:rPr>
        <w:t xml:space="preserve">Prelucrarea datelor este legală numai dacă este efectuată pe unul dintre temeiurile legale definite de </w:t>
      </w:r>
      <w:r w:rsidDel="00000000" w:rsidR="00000000" w:rsidRPr="00000000">
        <w:rPr>
          <w:sz w:val="20"/>
          <w:szCs w:val="20"/>
          <w:highlight w:val="white"/>
          <w:rtl w:val="0"/>
        </w:rPr>
        <w:t xml:space="preserve">GDPR</w:t>
      </w:r>
      <w:r w:rsidDel="00000000" w:rsidR="00000000" w:rsidRPr="00000000">
        <w:rPr>
          <w:sz w:val="20"/>
          <w:szCs w:val="20"/>
          <w:rtl w:val="0"/>
        </w:rPr>
        <w:t xml:space="preserve">. Temeiul legal al prelucrării datelor efectuate în legătură cu utilizarea Site-ului web este următorul: </w:t>
      </w:r>
    </w:p>
    <w:p w:rsidR="00000000" w:rsidDel="00000000" w:rsidP="00000000" w:rsidRDefault="00000000" w:rsidRPr="00000000" w14:paraId="0000002F">
      <w:pPr>
        <w:numPr>
          <w:ilvl w:val="0"/>
          <w:numId w:val="6"/>
        </w:numPr>
        <w:spacing w:line="276" w:lineRule="auto"/>
        <w:ind w:left="720" w:hanging="360"/>
        <w:jc w:val="both"/>
        <w:rPr>
          <w:rFonts w:ascii="Arial" w:cs="Arial" w:eastAsia="Arial" w:hAnsi="Arial"/>
          <w:sz w:val="20"/>
          <w:szCs w:val="20"/>
        </w:rPr>
      </w:pPr>
      <w:r w:rsidDel="00000000" w:rsidR="00000000" w:rsidRPr="00000000">
        <w:rPr>
          <w:sz w:val="20"/>
          <w:szCs w:val="20"/>
          <w:rtl w:val="0"/>
        </w:rPr>
        <w:t xml:space="preserve">Atunci când depuneți o reclamație prin intermediul secțiunii Contact - executarea contractului (art 6.1 lit. b GDPR) sau interesul legitim al operatorului către care v-ați adresat (6.1 lit. f GDPR), in funcție de specificul reclamației.</w:t>
      </w:r>
    </w:p>
    <w:p w:rsidR="00000000" w:rsidDel="00000000" w:rsidP="00000000" w:rsidRDefault="00000000" w:rsidRPr="00000000" w14:paraId="00000030">
      <w:pPr>
        <w:numPr>
          <w:ilvl w:val="0"/>
          <w:numId w:val="6"/>
        </w:numPr>
        <w:spacing w:line="276" w:lineRule="auto"/>
        <w:ind w:left="720" w:hanging="360"/>
        <w:jc w:val="both"/>
        <w:rPr>
          <w:rFonts w:ascii="Arial" w:cs="Arial" w:eastAsia="Arial" w:hAnsi="Arial"/>
          <w:sz w:val="20"/>
          <w:szCs w:val="20"/>
        </w:rPr>
      </w:pPr>
      <w:r w:rsidDel="00000000" w:rsidR="00000000" w:rsidRPr="00000000">
        <w:rPr>
          <w:sz w:val="20"/>
          <w:szCs w:val="20"/>
          <w:rtl w:val="0"/>
        </w:rPr>
        <w:t xml:space="preserve">Atunci când depuneți un CV sau intenția de a face parte dintr-un program de internship: efectuarea demersurilor precontractuale pentru a răspunde solicitării solicitantului/potențialului solicitant (6.1 lit. b GDPR).</w:t>
      </w:r>
    </w:p>
    <w:p w:rsidR="00000000" w:rsidDel="00000000" w:rsidP="00000000" w:rsidRDefault="00000000" w:rsidRPr="00000000" w14:paraId="00000031">
      <w:pPr>
        <w:numPr>
          <w:ilvl w:val="0"/>
          <w:numId w:val="6"/>
        </w:numPr>
        <w:spacing w:line="276" w:lineRule="auto"/>
        <w:ind w:left="720" w:hanging="360"/>
        <w:jc w:val="both"/>
        <w:rPr>
          <w:rFonts w:ascii="Arial" w:cs="Arial" w:eastAsia="Arial" w:hAnsi="Arial"/>
          <w:sz w:val="20"/>
          <w:szCs w:val="20"/>
        </w:rPr>
      </w:pPr>
      <w:r w:rsidDel="00000000" w:rsidR="00000000" w:rsidRPr="00000000">
        <w:rPr>
          <w:sz w:val="20"/>
          <w:szCs w:val="20"/>
          <w:rtl w:val="0"/>
        </w:rPr>
        <w:t xml:space="preserve">Atunci când vizitați website-ul pentru scopuri de informare - interesul nostru legitim (6.1 lit. b GDPR).</w:t>
      </w:r>
    </w:p>
    <w:p w:rsidR="00000000" w:rsidDel="00000000" w:rsidP="00000000" w:rsidRDefault="00000000" w:rsidRPr="00000000" w14:paraId="00000032">
      <w:pPr>
        <w:numPr>
          <w:ilvl w:val="0"/>
          <w:numId w:val="6"/>
        </w:numPr>
        <w:spacing w:line="276" w:lineRule="auto"/>
        <w:ind w:left="720" w:hanging="360"/>
        <w:jc w:val="both"/>
        <w:rPr>
          <w:rFonts w:ascii="Arial" w:cs="Arial" w:eastAsia="Arial" w:hAnsi="Arial"/>
          <w:sz w:val="20"/>
          <w:szCs w:val="20"/>
        </w:rPr>
      </w:pPr>
      <w:r w:rsidDel="00000000" w:rsidR="00000000" w:rsidRPr="00000000">
        <w:rPr>
          <w:sz w:val="20"/>
          <w:szCs w:val="20"/>
          <w:rtl w:val="0"/>
        </w:rPr>
        <w:t xml:space="preserve">atunci când utilizăm Datele în scop de audit, control intern sau pentru a ne apăra interesele și drepturile în acțiuni litigioase - interesul nostru legitim (6.1 lit. b GDPR).</w:t>
      </w:r>
    </w:p>
    <w:p w:rsidR="00000000" w:rsidDel="00000000" w:rsidP="00000000" w:rsidRDefault="00000000" w:rsidRPr="00000000" w14:paraId="00000033">
      <w:pP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34">
      <w:pPr>
        <w:numPr>
          <w:ilvl w:val="0"/>
          <w:numId w:val="7"/>
        </w:numPr>
        <w:spacing w:after="200" w:line="276" w:lineRule="auto"/>
        <w:ind w:left="720" w:hanging="360"/>
        <w:jc w:val="both"/>
        <w:rPr>
          <w:b w:val="1"/>
          <w:i w:val="1"/>
          <w:sz w:val="20"/>
          <w:szCs w:val="20"/>
        </w:rPr>
      </w:pPr>
      <w:r w:rsidDel="00000000" w:rsidR="00000000" w:rsidRPr="00000000">
        <w:rPr>
          <w:sz w:val="20"/>
          <w:szCs w:val="20"/>
          <w:rtl w:val="0"/>
        </w:rPr>
        <w:t xml:space="preserve"> </w:t>
      </w:r>
      <w:r w:rsidDel="00000000" w:rsidR="00000000" w:rsidRPr="00000000">
        <w:rPr>
          <w:b w:val="1"/>
          <w:i w:val="1"/>
          <w:sz w:val="20"/>
          <w:szCs w:val="20"/>
          <w:u w:val="single"/>
          <w:rtl w:val="0"/>
        </w:rPr>
        <w:t xml:space="preserve">Destinatarii Datelor colectate</w:t>
      </w:r>
      <w:r w:rsidDel="00000000" w:rsidR="00000000" w:rsidRPr="00000000">
        <w:rPr>
          <w:rtl w:val="0"/>
        </w:rPr>
      </w:r>
    </w:p>
    <w:p w:rsidR="00000000" w:rsidDel="00000000" w:rsidP="00000000" w:rsidRDefault="00000000" w:rsidRPr="00000000" w14:paraId="00000035">
      <w:pPr>
        <w:spacing w:after="200" w:line="276" w:lineRule="auto"/>
        <w:jc w:val="both"/>
        <w:rPr>
          <w:sz w:val="20"/>
          <w:szCs w:val="20"/>
        </w:rPr>
      </w:pPr>
      <w:r w:rsidDel="00000000" w:rsidR="00000000" w:rsidRPr="00000000">
        <w:rPr>
          <w:sz w:val="20"/>
          <w:szCs w:val="20"/>
          <w:rtl w:val="0"/>
        </w:rPr>
        <w:t xml:space="preserve">Datele colectate prin intermediul formularului de contact sau prin intermediul secțiunii de Cariere sunt destinate departamentelor interne ale Operatorului căruia v-ați adresat în respectiva cerere. În funcție de caz, acestea pot fi: Departamentul de Comunicare, Departamentul de Resurse Umane, etc.</w:t>
      </w:r>
    </w:p>
    <w:p w:rsidR="00000000" w:rsidDel="00000000" w:rsidP="00000000" w:rsidRDefault="00000000" w:rsidRPr="00000000" w14:paraId="00000036">
      <w:pPr>
        <w:spacing w:after="200" w:line="276" w:lineRule="auto"/>
        <w:jc w:val="both"/>
        <w:rPr>
          <w:sz w:val="20"/>
          <w:szCs w:val="20"/>
        </w:rPr>
      </w:pPr>
      <w:r w:rsidDel="00000000" w:rsidR="00000000" w:rsidRPr="00000000">
        <w:rPr>
          <w:sz w:val="20"/>
          <w:szCs w:val="20"/>
          <w:rtl w:val="0"/>
        </w:rPr>
        <w:t xml:space="preserve">Alte categorii de destinatari ai Datelor sunt:</w:t>
      </w:r>
    </w:p>
    <w:p w:rsidR="00000000" w:rsidDel="00000000" w:rsidP="00000000" w:rsidRDefault="00000000" w:rsidRPr="00000000" w14:paraId="00000037">
      <w:pPr>
        <w:numPr>
          <w:ilvl w:val="0"/>
          <w:numId w:val="6"/>
        </w:numPr>
        <w:spacing w:line="276" w:lineRule="auto"/>
        <w:ind w:left="720" w:hanging="360"/>
        <w:jc w:val="both"/>
        <w:rPr>
          <w:rFonts w:ascii="Arial" w:cs="Arial" w:eastAsia="Arial" w:hAnsi="Arial"/>
          <w:sz w:val="20"/>
          <w:szCs w:val="20"/>
        </w:rPr>
      </w:pPr>
      <w:r w:rsidDel="00000000" w:rsidR="00000000" w:rsidRPr="00000000">
        <w:rPr>
          <w:b w:val="1"/>
          <w:sz w:val="20"/>
          <w:szCs w:val="20"/>
          <w:rtl w:val="0"/>
        </w:rPr>
        <w:t xml:space="preserve">partenerii noștri contractuali aflați în Europa </w:t>
      </w:r>
      <w:r w:rsidDel="00000000" w:rsidR="00000000" w:rsidRPr="00000000">
        <w:rPr>
          <w:sz w:val="20"/>
          <w:szCs w:val="20"/>
          <w:rtl w:val="0"/>
        </w:rPr>
        <w:t xml:space="preserve">(persoane împuternicite sau operatori). Datele pot fi transferate sau făcute accesibile furnizorilor noștri de servicii și subcontractanților lor atunci când aceștia: a) au un rol în implementarea tehnică și/sau operațională a Website-ului; sau b) ne ajută să ne îndeplinim scopurile de prelucrare. Din această categorie intră: furnizorul de servicii de găzduire a Website-ului și furnizorii de servicii IT care realizează serviciile de mentenanță tehnică a Website-ului, avocați sau colaboratori externi, auditori externi.</w:t>
      </w:r>
    </w:p>
    <w:p w:rsidR="00000000" w:rsidDel="00000000" w:rsidP="00000000" w:rsidRDefault="00000000" w:rsidRPr="00000000" w14:paraId="00000038">
      <w:pPr>
        <w:numPr>
          <w:ilvl w:val="0"/>
          <w:numId w:val="6"/>
        </w:numPr>
        <w:spacing w:line="276" w:lineRule="auto"/>
        <w:ind w:left="720" w:hanging="360"/>
        <w:jc w:val="both"/>
        <w:rPr>
          <w:rFonts w:ascii="Arial" w:cs="Arial" w:eastAsia="Arial" w:hAnsi="Arial"/>
          <w:sz w:val="20"/>
          <w:szCs w:val="20"/>
        </w:rPr>
      </w:pPr>
      <w:r w:rsidDel="00000000" w:rsidR="00000000" w:rsidRPr="00000000">
        <w:rPr>
          <w:b w:val="1"/>
          <w:sz w:val="20"/>
          <w:szCs w:val="20"/>
          <w:rtl w:val="0"/>
        </w:rPr>
        <w:t xml:space="preserve">autorităților / instituțiilor de stat atunci când ni se adresează solicitări de către acestea conform atribuțiilor lor legale.</w:t>
      </w:r>
      <w:r w:rsidDel="00000000" w:rsidR="00000000" w:rsidRPr="00000000">
        <w:rPr>
          <w:sz w:val="20"/>
          <w:szCs w:val="20"/>
          <w:rtl w:val="0"/>
        </w:rPr>
        <w:t xml:space="preserve"> Datele pot fi transmise la cerere autorităților competente și în special organismelor publice exclusiv pentru îndeplinirea obligațiilor legale, reprezentanților legii, funcționarilor ministeriali și organizațiilor responsabile cu recuperarea creanțelor, precum și în legătură cu urmărirea autorilor infracțiunilor comise online.</w:t>
      </w:r>
    </w:p>
    <w:p w:rsidR="00000000" w:rsidDel="00000000" w:rsidP="00000000" w:rsidRDefault="00000000" w:rsidRPr="00000000" w14:paraId="00000039">
      <w:pPr>
        <w:numPr>
          <w:ilvl w:val="0"/>
          <w:numId w:val="6"/>
        </w:numPr>
        <w:spacing w:line="276" w:lineRule="auto"/>
        <w:ind w:left="720" w:hanging="360"/>
        <w:jc w:val="both"/>
        <w:rPr>
          <w:rFonts w:ascii="Arial" w:cs="Arial" w:eastAsia="Arial" w:hAnsi="Arial"/>
          <w:b w:val="1"/>
          <w:sz w:val="20"/>
          <w:szCs w:val="20"/>
        </w:rPr>
      </w:pPr>
      <w:r w:rsidDel="00000000" w:rsidR="00000000" w:rsidRPr="00000000">
        <w:rPr>
          <w:b w:val="1"/>
          <w:sz w:val="20"/>
          <w:szCs w:val="20"/>
          <w:rtl w:val="0"/>
        </w:rPr>
        <w:t xml:space="preserve">Veolia Environmental Services Franta - </w:t>
      </w:r>
      <w:r w:rsidDel="00000000" w:rsidR="00000000" w:rsidRPr="00000000">
        <w:rPr>
          <w:sz w:val="20"/>
          <w:szCs w:val="20"/>
          <w:rtl w:val="0"/>
        </w:rPr>
        <w:t xml:space="preserve">companie care gestionează tehnic platforma pe care este Website-ul. </w:t>
      </w:r>
      <w:r w:rsidDel="00000000" w:rsidR="00000000" w:rsidRPr="00000000">
        <w:rPr>
          <w:rtl w:val="0"/>
        </w:rPr>
      </w:r>
    </w:p>
    <w:p w:rsidR="00000000" w:rsidDel="00000000" w:rsidP="00000000" w:rsidRDefault="00000000" w:rsidRPr="00000000" w14:paraId="0000003A">
      <w:pPr>
        <w:numPr>
          <w:ilvl w:val="0"/>
          <w:numId w:val="6"/>
        </w:numPr>
        <w:spacing w:after="200" w:line="276" w:lineRule="auto"/>
        <w:ind w:left="720" w:hanging="360"/>
        <w:jc w:val="both"/>
        <w:rPr>
          <w:rFonts w:ascii="Arial" w:cs="Arial" w:eastAsia="Arial" w:hAnsi="Arial"/>
          <w:b w:val="1"/>
          <w:sz w:val="20"/>
          <w:szCs w:val="20"/>
        </w:rPr>
      </w:pPr>
      <w:r w:rsidDel="00000000" w:rsidR="00000000" w:rsidRPr="00000000">
        <w:rPr>
          <w:b w:val="1"/>
          <w:sz w:val="20"/>
          <w:szCs w:val="20"/>
          <w:rtl w:val="0"/>
        </w:rPr>
        <w:t xml:space="preserve">Retele sociale. </w:t>
      </w:r>
      <w:r w:rsidDel="00000000" w:rsidR="00000000" w:rsidRPr="00000000">
        <w:rPr>
          <w:sz w:val="20"/>
          <w:szCs w:val="20"/>
          <w:rtl w:val="0"/>
        </w:rPr>
        <w:t xml:space="preserve">Utilizatorii pot partaja pagini care îi privesc pe rețelele sociale făcând click pe butoanele de partajare. Colectarea datelor prin butoanele de partajare a rețelei sociale este supusă Politicilor de confidențialitate ale acestor terți. Vă recomandăm să citiți politicile rețelelor sociale pentru a afla cum sunt utilizate datele Dumneavoastră cu caracter personal.</w:t>
      </w:r>
      <w:r w:rsidDel="00000000" w:rsidR="00000000" w:rsidRPr="00000000">
        <w:rPr>
          <w:rtl w:val="0"/>
        </w:rPr>
      </w:r>
    </w:p>
    <w:p w:rsidR="00000000" w:rsidDel="00000000" w:rsidP="00000000" w:rsidRDefault="00000000" w:rsidRPr="00000000" w14:paraId="0000003B">
      <w:pPr>
        <w:spacing w:after="200" w:line="276" w:lineRule="auto"/>
        <w:jc w:val="both"/>
        <w:rPr>
          <w:b w:val="1"/>
          <w:i w:val="1"/>
          <w:sz w:val="20"/>
          <w:szCs w:val="20"/>
        </w:rPr>
      </w:pPr>
      <w:r w:rsidDel="00000000" w:rsidR="00000000" w:rsidRPr="00000000">
        <w:rPr>
          <w:b w:val="1"/>
          <w:i w:val="1"/>
          <w:color w:val="ff0000"/>
          <w:sz w:val="20"/>
          <w:szCs w:val="20"/>
          <w:rtl w:val="0"/>
        </w:rPr>
        <w:t xml:space="preserve"> 4. Exercitarea drepturilor Utilizatorilor</w:t>
      </w:r>
      <w:r w:rsidDel="00000000" w:rsidR="00000000" w:rsidRPr="00000000">
        <w:rPr>
          <w:rtl w:val="0"/>
        </w:rPr>
      </w:r>
    </w:p>
    <w:p w:rsidR="00000000" w:rsidDel="00000000" w:rsidP="00000000" w:rsidRDefault="00000000" w:rsidRPr="00000000" w14:paraId="0000003C">
      <w:pPr>
        <w:spacing w:after="200" w:line="276" w:lineRule="auto"/>
        <w:jc w:val="both"/>
        <w:rPr>
          <w:sz w:val="20"/>
          <w:szCs w:val="20"/>
        </w:rPr>
      </w:pPr>
      <w:r w:rsidDel="00000000" w:rsidR="00000000" w:rsidRPr="00000000">
        <w:rPr>
          <w:sz w:val="20"/>
          <w:szCs w:val="20"/>
          <w:rtl w:val="0"/>
        </w:rPr>
        <w:t xml:space="preserve">În conformitate cu GDPR, toți Utilizatorii care sunt persoane fizice au următoarele drepturi în ceea ce </w:t>
      </w:r>
      <w:r w:rsidDel="00000000" w:rsidR="00000000" w:rsidRPr="00000000">
        <w:rPr>
          <w:b w:val="1"/>
          <w:sz w:val="20"/>
          <w:szCs w:val="20"/>
          <w:rtl w:val="0"/>
        </w:rPr>
        <w:t xml:space="preserve">privește datelor lor personale</w:t>
      </w:r>
      <w:r w:rsidDel="00000000" w:rsidR="00000000" w:rsidRPr="00000000">
        <w:rPr>
          <w:sz w:val="20"/>
          <w:szCs w:val="20"/>
          <w:rtl w:val="0"/>
        </w:rPr>
        <w:t xml:space="preserve">: a) acces, b) rectificare, c) ștergere; d) de a vă retrage consimțământul, e) restricționare, f) portabilitate, g) opoziție, h) de a nu face obiectul unei decizii bazate exclusiv pe prelucrarea automată; i) dreptul de a depune o plângere la ANSPDCP.</w:t>
      </w:r>
    </w:p>
    <w:p w:rsidR="00000000" w:rsidDel="00000000" w:rsidP="00000000" w:rsidRDefault="00000000" w:rsidRPr="00000000" w14:paraId="0000003D">
      <w:pPr>
        <w:shd w:fill="ffffff" w:val="clear"/>
        <w:spacing w:after="220" w:before="220" w:line="276" w:lineRule="auto"/>
        <w:jc w:val="both"/>
        <w:rPr>
          <w:b w:val="1"/>
          <w:i w:val="1"/>
          <w:color w:val="333333"/>
          <w:sz w:val="20"/>
          <w:szCs w:val="20"/>
          <w:u w:val="single"/>
        </w:rPr>
      </w:pPr>
      <w:r w:rsidDel="00000000" w:rsidR="00000000" w:rsidRPr="00000000">
        <w:rPr>
          <w:b w:val="1"/>
          <w:i w:val="1"/>
          <w:color w:val="333333"/>
          <w:sz w:val="20"/>
          <w:szCs w:val="20"/>
          <w:u w:val="single"/>
          <w:rtl w:val="0"/>
        </w:rPr>
        <w:t xml:space="preserve">Cum vă puteți exercita drepturile privind datele dumneavoatră personale</w:t>
      </w:r>
    </w:p>
    <w:p w:rsidR="00000000" w:rsidDel="00000000" w:rsidP="00000000" w:rsidRDefault="00000000" w:rsidRPr="00000000" w14:paraId="0000003E">
      <w:pPr>
        <w:numPr>
          <w:ilvl w:val="0"/>
          <w:numId w:val="2"/>
        </w:numPr>
        <w:shd w:fill="ffffff" w:val="clear"/>
        <w:spacing w:after="220" w:before="220" w:line="276" w:lineRule="auto"/>
        <w:ind w:left="720" w:hanging="360"/>
        <w:jc w:val="both"/>
        <w:rPr>
          <w:b w:val="1"/>
          <w:i w:val="1"/>
          <w:color w:val="333333"/>
          <w:sz w:val="20"/>
          <w:szCs w:val="20"/>
        </w:rPr>
      </w:pPr>
      <w:r w:rsidDel="00000000" w:rsidR="00000000" w:rsidRPr="00000000">
        <w:rPr>
          <w:b w:val="1"/>
          <w:i w:val="1"/>
          <w:color w:val="333333"/>
          <w:sz w:val="20"/>
          <w:szCs w:val="20"/>
          <w:rtl w:val="0"/>
        </w:rPr>
        <w:t xml:space="preserve">depuneti o cerere scrisă direct către operatorul căruia doriți să vă adresați, la următoarea adresă:</w:t>
      </w:r>
    </w:p>
    <w:p w:rsidR="00000000" w:rsidDel="00000000" w:rsidP="00000000" w:rsidRDefault="00000000" w:rsidRPr="00000000" w14:paraId="0000003F">
      <w:pPr>
        <w:numPr>
          <w:ilvl w:val="0"/>
          <w:numId w:val="3"/>
        </w:numPr>
        <w:shd w:fill="ffffff" w:val="clear"/>
        <w:spacing w:before="300" w:line="276" w:lineRule="auto"/>
        <w:ind w:left="720" w:hanging="360"/>
        <w:jc w:val="both"/>
        <w:rPr>
          <w:color w:val="222222"/>
          <w:sz w:val="20"/>
          <w:szCs w:val="20"/>
        </w:rPr>
      </w:pPr>
      <w:r w:rsidDel="00000000" w:rsidR="00000000" w:rsidRPr="00000000">
        <w:rPr>
          <w:b w:val="1"/>
          <w:color w:val="222222"/>
          <w:sz w:val="20"/>
          <w:szCs w:val="20"/>
          <w:rtl w:val="0"/>
        </w:rPr>
        <w:t xml:space="preserve">Apa Nova București S.A.</w:t>
      </w:r>
      <w:r w:rsidDel="00000000" w:rsidR="00000000" w:rsidRPr="00000000">
        <w:rPr>
          <w:color w:val="222222"/>
          <w:sz w:val="20"/>
          <w:szCs w:val="20"/>
          <w:rtl w:val="0"/>
        </w:rPr>
        <w:t xml:space="preserve">, cu sediul în  București, str. Tunari, nr. 60A, Clădirea Ștefan Cel Mare, etajele 6-9, sectorul 2, cod poștal 020528,</w:t>
      </w:r>
    </w:p>
    <w:p w:rsidR="00000000" w:rsidDel="00000000" w:rsidP="00000000" w:rsidRDefault="00000000" w:rsidRPr="00000000" w14:paraId="00000040">
      <w:pPr>
        <w:numPr>
          <w:ilvl w:val="0"/>
          <w:numId w:val="3"/>
        </w:numPr>
        <w:shd w:fill="ffffff" w:val="clear"/>
        <w:spacing w:line="276" w:lineRule="auto"/>
        <w:ind w:left="720" w:hanging="360"/>
        <w:jc w:val="both"/>
        <w:rPr>
          <w:color w:val="222222"/>
          <w:sz w:val="20"/>
          <w:szCs w:val="20"/>
        </w:rPr>
      </w:pPr>
      <w:r w:rsidDel="00000000" w:rsidR="00000000" w:rsidRPr="00000000">
        <w:rPr>
          <w:b w:val="1"/>
          <w:sz w:val="20"/>
          <w:szCs w:val="20"/>
          <w:rtl w:val="0"/>
        </w:rPr>
        <w:t xml:space="preserve">Apa Nova Ploiești S.R.L.</w:t>
      </w:r>
      <w:r w:rsidDel="00000000" w:rsidR="00000000" w:rsidRPr="00000000">
        <w:rPr>
          <w:sz w:val="20"/>
          <w:szCs w:val="20"/>
          <w:rtl w:val="0"/>
        </w:rPr>
        <w:t xml:space="preserve"> cu sediul în Ploiești, str. Bobâlna, nr. 10, județul Prahova, cod poștal 100330,</w:t>
      </w:r>
      <w:r w:rsidDel="00000000" w:rsidR="00000000" w:rsidRPr="00000000">
        <w:rPr>
          <w:rtl w:val="0"/>
        </w:rPr>
      </w:r>
    </w:p>
    <w:p w:rsidR="00000000" w:rsidDel="00000000" w:rsidP="00000000" w:rsidRDefault="00000000" w:rsidRPr="00000000" w14:paraId="00000041">
      <w:pPr>
        <w:numPr>
          <w:ilvl w:val="0"/>
          <w:numId w:val="3"/>
        </w:numPr>
        <w:shd w:fill="ffffff" w:val="clear"/>
        <w:spacing w:line="276" w:lineRule="auto"/>
        <w:ind w:left="720" w:hanging="360"/>
        <w:jc w:val="both"/>
        <w:rPr>
          <w:sz w:val="20"/>
          <w:szCs w:val="20"/>
        </w:rPr>
      </w:pPr>
      <w:r w:rsidDel="00000000" w:rsidR="00000000" w:rsidRPr="00000000">
        <w:rPr>
          <w:b w:val="1"/>
          <w:sz w:val="20"/>
          <w:szCs w:val="20"/>
          <w:rtl w:val="0"/>
        </w:rPr>
        <w:t xml:space="preserve">Veolia Romania Solutii Integrate S.A.</w:t>
      </w:r>
      <w:r w:rsidDel="00000000" w:rsidR="00000000" w:rsidRPr="00000000">
        <w:rPr>
          <w:sz w:val="20"/>
          <w:szCs w:val="20"/>
          <w:rtl w:val="0"/>
        </w:rPr>
        <w:t xml:space="preserve">, cu sediul în București, str. Profesorilor nr.2, cod postal  040156,</w:t>
      </w:r>
    </w:p>
    <w:p w:rsidR="00000000" w:rsidDel="00000000" w:rsidP="00000000" w:rsidRDefault="00000000" w:rsidRPr="00000000" w14:paraId="00000042">
      <w:pPr>
        <w:numPr>
          <w:ilvl w:val="0"/>
          <w:numId w:val="3"/>
        </w:numPr>
        <w:shd w:fill="ffffff" w:val="clear"/>
        <w:spacing w:after="300" w:line="276" w:lineRule="auto"/>
        <w:ind w:left="720" w:hanging="360"/>
        <w:jc w:val="both"/>
        <w:rPr>
          <w:sz w:val="20"/>
          <w:szCs w:val="20"/>
        </w:rPr>
      </w:pPr>
      <w:r w:rsidDel="00000000" w:rsidR="00000000" w:rsidRPr="00000000">
        <w:rPr>
          <w:b w:val="1"/>
          <w:sz w:val="20"/>
          <w:szCs w:val="20"/>
          <w:rtl w:val="0"/>
        </w:rPr>
        <w:t xml:space="preserve">Acvatot S.R.L., </w:t>
      </w:r>
      <w:r w:rsidDel="00000000" w:rsidR="00000000" w:rsidRPr="00000000">
        <w:rPr>
          <w:sz w:val="20"/>
          <w:szCs w:val="20"/>
          <w:rtl w:val="0"/>
        </w:rPr>
        <w:t xml:space="preserve">cu sediul în București, str. Dinu Vintila, nr. 11, etajul 5, birourile 1-12, Cladirea Euro Tower, sectorul 2, cod postal 021101.</w:t>
      </w:r>
    </w:p>
    <w:p w:rsidR="00000000" w:rsidDel="00000000" w:rsidP="00000000" w:rsidRDefault="00000000" w:rsidRPr="00000000" w14:paraId="00000043">
      <w:pPr>
        <w:numPr>
          <w:ilvl w:val="0"/>
          <w:numId w:val="2"/>
        </w:numPr>
        <w:spacing w:line="276" w:lineRule="auto"/>
        <w:ind w:left="720" w:hanging="360"/>
        <w:jc w:val="both"/>
        <w:rPr>
          <w:b w:val="1"/>
          <w:i w:val="1"/>
          <w:sz w:val="20"/>
          <w:szCs w:val="20"/>
        </w:rPr>
      </w:pPr>
      <w:r w:rsidDel="00000000" w:rsidR="00000000" w:rsidRPr="00000000">
        <w:rPr>
          <w:b w:val="1"/>
          <w:i w:val="1"/>
          <w:sz w:val="20"/>
          <w:szCs w:val="20"/>
          <w:rtl w:val="0"/>
        </w:rPr>
        <w:t xml:space="preserve">Contactați online Responsabilul pentru Protecția Datelor din compania Veolia către care doriți să vă adresați la următoarele adrese de e-mail:</w:t>
      </w:r>
    </w:p>
    <w:p w:rsidR="00000000" w:rsidDel="00000000" w:rsidP="00000000" w:rsidRDefault="00000000" w:rsidRPr="00000000" w14:paraId="00000044">
      <w:pPr>
        <w:numPr>
          <w:ilvl w:val="0"/>
          <w:numId w:val="1"/>
        </w:numPr>
        <w:shd w:fill="ffffff" w:val="clear"/>
        <w:spacing w:line="276" w:lineRule="auto"/>
        <w:ind w:left="1200" w:hanging="360"/>
        <w:jc w:val="both"/>
        <w:rPr>
          <w:rFonts w:ascii="Arial" w:cs="Arial" w:eastAsia="Arial" w:hAnsi="Arial"/>
          <w:color w:val="222222"/>
          <w:sz w:val="20"/>
          <w:szCs w:val="20"/>
        </w:rPr>
      </w:pPr>
      <w:r w:rsidDel="00000000" w:rsidR="00000000" w:rsidRPr="00000000">
        <w:rPr>
          <w:color w:val="222222"/>
          <w:sz w:val="20"/>
          <w:szCs w:val="20"/>
          <w:rtl w:val="0"/>
        </w:rPr>
        <w:t xml:space="preserve">Apa Nova București S.A: ro.anb.dpo@veolia.com</w:t>
      </w:r>
    </w:p>
    <w:p w:rsidR="00000000" w:rsidDel="00000000" w:rsidP="00000000" w:rsidRDefault="00000000" w:rsidRPr="00000000" w14:paraId="00000045">
      <w:pPr>
        <w:numPr>
          <w:ilvl w:val="0"/>
          <w:numId w:val="1"/>
        </w:numPr>
        <w:shd w:fill="ffffff" w:val="clear"/>
        <w:spacing w:line="276" w:lineRule="auto"/>
        <w:ind w:left="1200" w:hanging="360"/>
        <w:jc w:val="both"/>
        <w:rPr>
          <w:rFonts w:ascii="Arial" w:cs="Arial" w:eastAsia="Arial" w:hAnsi="Arial"/>
          <w:color w:val="222222"/>
          <w:sz w:val="20"/>
          <w:szCs w:val="20"/>
        </w:rPr>
      </w:pPr>
      <w:r w:rsidDel="00000000" w:rsidR="00000000" w:rsidRPr="00000000">
        <w:rPr>
          <w:color w:val="222222"/>
          <w:sz w:val="20"/>
          <w:szCs w:val="20"/>
          <w:rtl w:val="0"/>
        </w:rPr>
        <w:t xml:space="preserve">Apa Nova Ploiești S.R.L.: ro.anp.dpo@veolia.com</w:t>
      </w:r>
    </w:p>
    <w:p w:rsidR="00000000" w:rsidDel="00000000" w:rsidP="00000000" w:rsidRDefault="00000000" w:rsidRPr="00000000" w14:paraId="00000046">
      <w:pPr>
        <w:numPr>
          <w:ilvl w:val="0"/>
          <w:numId w:val="1"/>
        </w:numPr>
        <w:shd w:fill="ffffff" w:val="clear"/>
        <w:spacing w:line="276" w:lineRule="auto"/>
        <w:ind w:left="1200" w:hanging="360"/>
        <w:jc w:val="both"/>
        <w:rPr>
          <w:rFonts w:ascii="Arial" w:cs="Arial" w:eastAsia="Arial" w:hAnsi="Arial"/>
          <w:color w:val="222222"/>
          <w:sz w:val="20"/>
          <w:szCs w:val="20"/>
        </w:rPr>
      </w:pPr>
      <w:r w:rsidDel="00000000" w:rsidR="00000000" w:rsidRPr="00000000">
        <w:rPr>
          <w:color w:val="222222"/>
          <w:sz w:val="20"/>
          <w:szCs w:val="20"/>
          <w:rtl w:val="0"/>
        </w:rPr>
        <w:t xml:space="preserve">Veolia România Solutii Integrate S.A.: ro.vas.dpo@veolia.com</w:t>
      </w:r>
    </w:p>
    <w:p w:rsidR="00000000" w:rsidDel="00000000" w:rsidP="00000000" w:rsidRDefault="00000000" w:rsidRPr="00000000" w14:paraId="00000047">
      <w:pPr>
        <w:numPr>
          <w:ilvl w:val="0"/>
          <w:numId w:val="1"/>
        </w:numPr>
        <w:shd w:fill="ffffff" w:val="clear"/>
        <w:spacing w:after="40" w:line="276" w:lineRule="auto"/>
        <w:ind w:left="1200" w:hanging="360"/>
        <w:jc w:val="both"/>
        <w:rPr>
          <w:rFonts w:ascii="Arial" w:cs="Arial" w:eastAsia="Arial" w:hAnsi="Arial"/>
          <w:color w:val="222222"/>
          <w:sz w:val="20"/>
          <w:szCs w:val="20"/>
        </w:rPr>
      </w:pPr>
      <w:r w:rsidDel="00000000" w:rsidR="00000000" w:rsidRPr="00000000">
        <w:rPr>
          <w:color w:val="222222"/>
          <w:sz w:val="20"/>
          <w:szCs w:val="20"/>
          <w:rtl w:val="0"/>
        </w:rPr>
        <w:t xml:space="preserve">Acvatot S.R.L.: ro.acvatot.dpo@veolia.com</w:t>
      </w:r>
    </w:p>
    <w:p w:rsidR="00000000" w:rsidDel="00000000" w:rsidP="00000000" w:rsidRDefault="00000000" w:rsidRPr="00000000" w14:paraId="00000048">
      <w:pPr>
        <w:shd w:fill="ffffff" w:val="clear"/>
        <w:spacing w:after="220" w:before="220" w:line="276" w:lineRule="auto"/>
        <w:jc w:val="both"/>
        <w:rPr>
          <w:color w:val="333333"/>
          <w:sz w:val="20"/>
          <w:szCs w:val="20"/>
        </w:rPr>
      </w:pPr>
      <w:r w:rsidDel="00000000" w:rsidR="00000000" w:rsidRPr="00000000">
        <w:rPr>
          <w:b w:val="1"/>
          <w:i w:val="1"/>
          <w:color w:val="333333"/>
          <w:sz w:val="20"/>
          <w:szCs w:val="20"/>
          <w:u w:val="single"/>
          <w:rtl w:val="0"/>
        </w:rPr>
        <w:t xml:space="preserve">Termenul de răspuns. </w:t>
      </w:r>
      <w:r w:rsidDel="00000000" w:rsidR="00000000" w:rsidRPr="00000000">
        <w:rPr>
          <w:color w:val="333333"/>
          <w:sz w:val="20"/>
          <w:szCs w:val="20"/>
          <w:rtl w:val="0"/>
        </w:rPr>
        <w:t xml:space="preserve">Intenția noastră este să vă răspundem cu prioritate cererilor dumneavoastră, cu respectarea </w:t>
      </w:r>
      <w:r w:rsidDel="00000000" w:rsidR="00000000" w:rsidRPr="00000000">
        <w:rPr>
          <w:b w:val="1"/>
          <w:color w:val="333333"/>
          <w:sz w:val="20"/>
          <w:szCs w:val="20"/>
          <w:rtl w:val="0"/>
        </w:rPr>
        <w:t xml:space="preserve">termenului legal de răspuns de 30 de zile calendaristice</w:t>
      </w:r>
      <w:r w:rsidDel="00000000" w:rsidR="00000000" w:rsidRPr="00000000">
        <w:rPr>
          <w:color w:val="333333"/>
          <w:sz w:val="20"/>
          <w:szCs w:val="20"/>
          <w:rtl w:val="0"/>
        </w:rPr>
        <w:t xml:space="preserve">. În cazul în care cererea dumneavoastră implică analize complexe sau obținerea de informații suplimentare sau dacă ați formulat mai multe solicitări în cuprinsul unei singure cereri, vă vom răspunde în maximum două luni, cu notificarea dumneavoastră prealabilă. </w:t>
      </w:r>
    </w:p>
    <w:p w:rsidR="00000000" w:rsidDel="00000000" w:rsidP="00000000" w:rsidRDefault="00000000" w:rsidRPr="00000000" w14:paraId="00000049">
      <w:pPr>
        <w:shd w:fill="ffffff" w:val="clear"/>
        <w:spacing w:after="220" w:before="220" w:line="276" w:lineRule="auto"/>
        <w:jc w:val="both"/>
        <w:rPr>
          <w:color w:val="333333"/>
          <w:sz w:val="20"/>
          <w:szCs w:val="20"/>
        </w:rPr>
      </w:pPr>
      <w:r w:rsidDel="00000000" w:rsidR="00000000" w:rsidRPr="00000000">
        <w:rPr>
          <w:b w:val="1"/>
          <w:i w:val="1"/>
          <w:color w:val="333333"/>
          <w:sz w:val="20"/>
          <w:szCs w:val="20"/>
          <w:rtl w:val="0"/>
        </w:rPr>
        <w:t xml:space="preserve">Taxe. </w:t>
      </w:r>
      <w:r w:rsidDel="00000000" w:rsidR="00000000" w:rsidRPr="00000000">
        <w:rPr>
          <w:color w:val="333333"/>
          <w:sz w:val="20"/>
          <w:szCs w:val="20"/>
          <w:rtl w:val="0"/>
        </w:rPr>
        <w:t xml:space="preserve">Noi nu vom percepe costuri sau onorarii pentru a vă răspunde la cererile de exercitare a drepturilor. Ne rezervăm însă dreptul de a percepe o taxă rezonabilă atunci când cererea dumneavoastră este repetitivă sau excesivă.</w:t>
      </w:r>
    </w:p>
    <w:p w:rsidR="00000000" w:rsidDel="00000000" w:rsidP="00000000" w:rsidRDefault="00000000" w:rsidRPr="00000000" w14:paraId="0000004A">
      <w:pPr>
        <w:shd w:fill="ffffff" w:val="clear"/>
        <w:spacing w:after="220" w:before="220" w:line="276" w:lineRule="auto"/>
        <w:jc w:val="both"/>
        <w:rPr>
          <w:color w:val="333333"/>
          <w:sz w:val="20"/>
          <w:szCs w:val="20"/>
        </w:rPr>
      </w:pPr>
      <w:r w:rsidDel="00000000" w:rsidR="00000000" w:rsidRPr="00000000">
        <w:rPr>
          <w:b w:val="1"/>
          <w:i w:val="1"/>
          <w:color w:val="333333"/>
          <w:sz w:val="20"/>
          <w:szCs w:val="20"/>
          <w:rtl w:val="0"/>
        </w:rPr>
        <w:t xml:space="preserve">Drepturile tertelor parti.</w:t>
      </w:r>
      <w:r w:rsidDel="00000000" w:rsidR="00000000" w:rsidRPr="00000000">
        <w:rPr>
          <w:color w:val="333333"/>
          <w:sz w:val="20"/>
          <w:szCs w:val="20"/>
          <w:rtl w:val="0"/>
        </w:rPr>
        <w:t xml:space="preserve"> Drepturile dumneavoastră nu sunt drepturi absolute de aceea, exercitarea acestora nu trebuie să lezeze drepturile altor persoane (inclusiv ale noastre sau ale altor operatori).</w:t>
      </w:r>
    </w:p>
    <w:p w:rsidR="00000000" w:rsidDel="00000000" w:rsidP="00000000" w:rsidRDefault="00000000" w:rsidRPr="00000000" w14:paraId="0000004B">
      <w:pPr>
        <w:shd w:fill="ffffff" w:val="clear"/>
        <w:spacing w:after="40" w:line="276" w:lineRule="auto"/>
        <w:ind w:left="720" w:firstLine="0"/>
        <w:jc w:val="both"/>
        <w:rPr>
          <w:color w:val="222222"/>
          <w:sz w:val="20"/>
          <w:szCs w:val="20"/>
        </w:rPr>
      </w:pPr>
      <w:r w:rsidDel="00000000" w:rsidR="00000000" w:rsidRPr="00000000">
        <w:rPr>
          <w:rtl w:val="0"/>
        </w:rPr>
      </w:r>
    </w:p>
    <w:p w:rsidR="00000000" w:rsidDel="00000000" w:rsidP="00000000" w:rsidRDefault="00000000" w:rsidRPr="00000000" w14:paraId="0000004C">
      <w:pPr>
        <w:numPr>
          <w:ilvl w:val="0"/>
          <w:numId w:val="2"/>
        </w:numPr>
        <w:spacing w:after="200" w:line="276" w:lineRule="auto"/>
        <w:ind w:left="720" w:hanging="360"/>
        <w:jc w:val="both"/>
        <w:rPr>
          <w:b w:val="1"/>
          <w:i w:val="1"/>
          <w:sz w:val="20"/>
          <w:szCs w:val="20"/>
        </w:rPr>
      </w:pPr>
      <w:r w:rsidDel="00000000" w:rsidR="00000000" w:rsidRPr="00000000">
        <w:rPr>
          <w:sz w:val="20"/>
          <w:szCs w:val="20"/>
          <w:rtl w:val="0"/>
        </w:rPr>
        <w:t xml:space="preserve">Contactând </w:t>
      </w:r>
      <w:r w:rsidDel="00000000" w:rsidR="00000000" w:rsidRPr="00000000">
        <w:rPr>
          <w:b w:val="1"/>
          <w:sz w:val="20"/>
          <w:szCs w:val="20"/>
          <w:rtl w:val="0"/>
        </w:rPr>
        <w:t xml:space="preserve">Autoritatea Națională de Supraveghere a Prelucrării Datelor cu Caracter Personal </w:t>
      </w:r>
      <w:r w:rsidDel="00000000" w:rsidR="00000000" w:rsidRPr="00000000">
        <w:rPr>
          <w:sz w:val="20"/>
          <w:szCs w:val="20"/>
          <w:rtl w:val="0"/>
        </w:rPr>
        <w:t xml:space="preserve">(ANSPDCP), ale cărei detalii le puteți găsi pe: </w:t>
      </w:r>
      <w:hyperlink r:id="rId8">
        <w:r w:rsidDel="00000000" w:rsidR="00000000" w:rsidRPr="00000000">
          <w:rPr>
            <w:b w:val="1"/>
            <w:i w:val="1"/>
            <w:sz w:val="20"/>
            <w:szCs w:val="20"/>
            <w:rtl w:val="0"/>
          </w:rPr>
          <w:t xml:space="preserve">www.dataprotection.ro</w:t>
        </w:r>
      </w:hyperlink>
      <w:r w:rsidDel="00000000" w:rsidR="00000000" w:rsidRPr="00000000">
        <w:rPr>
          <w:sz w:val="20"/>
          <w:szCs w:val="20"/>
          <w:rtl w:val="0"/>
        </w:rPr>
        <w:t xml:space="preserve">. Dacă considerați că răspunsul Responsabilului cu Protectia Datelor nu este satisfăcător, puteți depune și o plângere la ANSPDCP.</w:t>
      </w:r>
      <w:r w:rsidDel="00000000" w:rsidR="00000000" w:rsidRPr="00000000">
        <w:rPr>
          <w:rtl w:val="0"/>
        </w:rPr>
      </w:r>
    </w:p>
    <w:p w:rsidR="00000000" w:rsidDel="00000000" w:rsidP="00000000" w:rsidRDefault="00000000" w:rsidRPr="00000000" w14:paraId="0000004D">
      <w:pPr>
        <w:spacing w:after="200" w:line="276" w:lineRule="auto"/>
        <w:jc w:val="both"/>
        <w:rPr>
          <w:b w:val="1"/>
          <w:i w:val="1"/>
          <w:sz w:val="20"/>
          <w:szCs w:val="20"/>
        </w:rPr>
      </w:pPr>
      <w:r w:rsidDel="00000000" w:rsidR="00000000" w:rsidRPr="00000000">
        <w:rPr>
          <w:b w:val="1"/>
          <w:i w:val="1"/>
          <w:color w:val="ff0000"/>
          <w:sz w:val="20"/>
          <w:szCs w:val="20"/>
          <w:rtl w:val="0"/>
        </w:rPr>
        <w:t xml:space="preserve"> 5. Perioada de stocare și arhivare a datelor</w:t>
      </w:r>
      <w:r w:rsidDel="00000000" w:rsidR="00000000" w:rsidRPr="00000000">
        <w:rPr>
          <w:rtl w:val="0"/>
        </w:rPr>
      </w:r>
    </w:p>
    <w:p w:rsidR="00000000" w:rsidDel="00000000" w:rsidP="00000000" w:rsidRDefault="00000000" w:rsidRPr="00000000" w14:paraId="0000004E">
      <w:pPr>
        <w:spacing w:after="200" w:line="276" w:lineRule="auto"/>
        <w:jc w:val="both"/>
        <w:rPr>
          <w:sz w:val="20"/>
          <w:szCs w:val="20"/>
        </w:rPr>
      </w:pPr>
      <w:r w:rsidDel="00000000" w:rsidR="00000000" w:rsidRPr="00000000">
        <w:rPr>
          <w:sz w:val="20"/>
          <w:szCs w:val="20"/>
          <w:rtl w:val="0"/>
        </w:rPr>
        <w:t xml:space="preserve">Datele Utilizatorilor nu vor fi stocate mai mult decât este strict necesar pentru scopurile urmărite așa cum sunt specificate, în conformitate cu legile în vigoare.</w:t>
      </w:r>
    </w:p>
    <w:p w:rsidR="00000000" w:rsidDel="00000000" w:rsidP="00000000" w:rsidRDefault="00000000" w:rsidRPr="00000000" w14:paraId="0000004F">
      <w:pPr>
        <w:spacing w:after="200" w:line="276" w:lineRule="auto"/>
        <w:jc w:val="both"/>
        <w:rPr>
          <w:sz w:val="20"/>
          <w:szCs w:val="20"/>
          <w:highlight w:val="white"/>
        </w:rPr>
      </w:pPr>
      <w:r w:rsidDel="00000000" w:rsidR="00000000" w:rsidRPr="00000000">
        <w:rPr>
          <w:sz w:val="20"/>
          <w:szCs w:val="20"/>
          <w:highlight w:val="white"/>
          <w:rtl w:val="0"/>
        </w:rPr>
        <w:t xml:space="preserve">În acest sens, Datele colectate pentru a răspunde solicitărilor de informații și întrebărilor de către Utilizatori sunt stocate într-o bază de date activă pe parcursul anului calendaristic de la primirea solicitării Utilizatorului, iar apoi timp de cinci ani.</w:t>
      </w:r>
    </w:p>
    <w:p w:rsidR="00000000" w:rsidDel="00000000" w:rsidP="00000000" w:rsidRDefault="00000000" w:rsidRPr="00000000" w14:paraId="00000050">
      <w:pPr>
        <w:spacing w:after="200" w:line="276" w:lineRule="auto"/>
        <w:jc w:val="both"/>
        <w:rPr>
          <w:sz w:val="20"/>
          <w:szCs w:val="20"/>
        </w:rPr>
      </w:pPr>
      <w:r w:rsidDel="00000000" w:rsidR="00000000" w:rsidRPr="00000000">
        <w:rPr>
          <w:sz w:val="20"/>
          <w:szCs w:val="20"/>
          <w:rtl w:val="0"/>
        </w:rPr>
        <w:t xml:space="preserve">Datele sunt stocate într-o arhivă temporară pentru a permite Companiilor Veolia din România să se apere în orice procedură judiciară sau în scopul urmăririi, înregistrării și urmăririi penale a infracțiunilor, astfel încât Datele să poată fi puse la dispoziția autorității judiciare.</w:t>
      </w:r>
    </w:p>
    <w:p w:rsidR="00000000" w:rsidDel="00000000" w:rsidP="00000000" w:rsidRDefault="00000000" w:rsidRPr="00000000" w14:paraId="00000051">
      <w:pPr>
        <w:spacing w:after="200" w:line="276" w:lineRule="auto"/>
        <w:jc w:val="both"/>
        <w:rPr>
          <w:sz w:val="20"/>
          <w:szCs w:val="20"/>
        </w:rPr>
      </w:pPr>
      <w:r w:rsidDel="00000000" w:rsidR="00000000" w:rsidRPr="00000000">
        <w:rPr>
          <w:sz w:val="20"/>
          <w:szCs w:val="20"/>
          <w:rtl w:val="0"/>
        </w:rPr>
        <w:t xml:space="preserve"> La sfârșitul perioadei de arhivare temporară, Datele Utilizatorului vor fi șterse definitiv.</w:t>
      </w:r>
    </w:p>
    <w:p w:rsidR="00000000" w:rsidDel="00000000" w:rsidP="00000000" w:rsidRDefault="00000000" w:rsidRPr="00000000" w14:paraId="00000052">
      <w:pPr>
        <w:spacing w:after="200" w:line="276" w:lineRule="auto"/>
        <w:jc w:val="both"/>
        <w:rPr>
          <w:sz w:val="20"/>
          <w:szCs w:val="20"/>
        </w:rPr>
      </w:pPr>
      <w:r w:rsidDel="00000000" w:rsidR="00000000" w:rsidRPr="00000000">
        <w:rPr>
          <w:sz w:val="20"/>
          <w:szCs w:val="20"/>
          <w:rtl w:val="0"/>
        </w:rPr>
        <w:t xml:space="preserve">În plus, Operatorul poate păstra Datele în mod permanent în mod anonim pentru realizarea de studii statistice. Aceste studii nu vor face în niciun caz posibilă identificarea Utilizatorilor și se vor referi doar la tendințele rezultate din Datele lor agregate.</w:t>
      </w:r>
    </w:p>
    <w:p w:rsidR="00000000" w:rsidDel="00000000" w:rsidP="00000000" w:rsidRDefault="00000000" w:rsidRPr="00000000" w14:paraId="00000053">
      <w:pPr>
        <w:spacing w:after="200" w:line="276" w:lineRule="auto"/>
        <w:jc w:val="both"/>
        <w:rPr>
          <w:b w:val="1"/>
          <w:i w:val="1"/>
          <w:sz w:val="20"/>
          <w:szCs w:val="20"/>
        </w:rPr>
      </w:pPr>
      <w:r w:rsidDel="00000000" w:rsidR="00000000" w:rsidRPr="00000000">
        <w:rPr>
          <w:b w:val="1"/>
          <w:i w:val="1"/>
          <w:color w:val="ff0000"/>
          <w:sz w:val="20"/>
          <w:szCs w:val="20"/>
          <w:rtl w:val="0"/>
        </w:rPr>
        <w:t xml:space="preserve">6.   Securitate</w:t>
      </w:r>
      <w:r w:rsidDel="00000000" w:rsidR="00000000" w:rsidRPr="00000000">
        <w:rPr>
          <w:rtl w:val="0"/>
        </w:rPr>
      </w:r>
    </w:p>
    <w:p w:rsidR="00000000" w:rsidDel="00000000" w:rsidP="00000000" w:rsidRDefault="00000000" w:rsidRPr="00000000" w14:paraId="00000054">
      <w:pPr>
        <w:spacing w:after="200" w:line="276" w:lineRule="auto"/>
        <w:jc w:val="both"/>
        <w:rPr>
          <w:sz w:val="20"/>
          <w:szCs w:val="20"/>
        </w:rPr>
      </w:pPr>
      <w:r w:rsidDel="00000000" w:rsidR="00000000" w:rsidRPr="00000000">
        <w:rPr>
          <w:sz w:val="20"/>
          <w:szCs w:val="20"/>
          <w:rtl w:val="0"/>
        </w:rPr>
        <w:t xml:space="preserve">Operatorul va lua măsurile tehnice și organizatorice adecvate pentru a se asigura că Datele sunt sigure și pentru a preveni accesul sau dezvăluirea neautorizată a Datelor Utilizatorului. Cu toate acestea, Operatorul nu poate garanta că toate riscurile de piratare, falsificare, reproducere ilegală sau utilizare abuzivă a Datelor au fost eliminate.</w:t>
      </w:r>
    </w:p>
    <w:p w:rsidR="00000000" w:rsidDel="00000000" w:rsidP="00000000" w:rsidRDefault="00000000" w:rsidRPr="00000000" w14:paraId="00000055">
      <w:pPr>
        <w:spacing w:after="200" w:line="276" w:lineRule="auto"/>
        <w:jc w:val="both"/>
        <w:rPr>
          <w:sz w:val="20"/>
          <w:szCs w:val="20"/>
        </w:rPr>
      </w:pPr>
      <w:r w:rsidDel="00000000" w:rsidR="00000000" w:rsidRPr="00000000">
        <w:rPr>
          <w:sz w:val="20"/>
          <w:szCs w:val="20"/>
          <w:rtl w:val="0"/>
        </w:rPr>
        <w:t xml:space="preserve">Baza de date creată atunci când Utilizatorii trimit o solicitare prin intermediul formularului de contact este strict confidențială.</w:t>
      </w:r>
    </w:p>
    <w:p w:rsidR="00000000" w:rsidDel="00000000" w:rsidP="00000000" w:rsidRDefault="00000000" w:rsidRPr="00000000" w14:paraId="00000056">
      <w:pPr>
        <w:spacing w:after="200" w:line="276" w:lineRule="auto"/>
        <w:jc w:val="both"/>
        <w:rPr>
          <w:sz w:val="20"/>
          <w:szCs w:val="20"/>
        </w:rPr>
      </w:pPr>
      <w:r w:rsidDel="00000000" w:rsidR="00000000" w:rsidRPr="00000000">
        <w:rPr>
          <w:sz w:val="20"/>
          <w:szCs w:val="20"/>
          <w:rtl w:val="0"/>
        </w:rPr>
        <w:t xml:space="preserve">Companiile Veolia din România se angajează să ia toate măsurile de precauție necesare cât și măsurile organizatorice și tehnice adecvate pentru a proteja securitatea, integritatea și confidențialitatea Datelor și, în special, pentru a preveni denaturarea sau deteriorarea sau accesarea acestora de către terți neautorizați.</w:t>
      </w:r>
    </w:p>
    <w:p w:rsidR="00000000" w:rsidDel="00000000" w:rsidP="00000000" w:rsidRDefault="00000000" w:rsidRPr="00000000" w14:paraId="00000057">
      <w:pPr>
        <w:spacing w:after="200" w:line="276" w:lineRule="auto"/>
        <w:jc w:val="both"/>
        <w:rPr>
          <w:b w:val="1"/>
          <w:i w:val="1"/>
          <w:sz w:val="20"/>
          <w:szCs w:val="20"/>
        </w:rPr>
      </w:pPr>
      <w:r w:rsidDel="00000000" w:rsidR="00000000" w:rsidRPr="00000000">
        <w:rPr>
          <w:b w:val="1"/>
          <w:i w:val="1"/>
          <w:color w:val="ff0000"/>
          <w:sz w:val="20"/>
          <w:szCs w:val="20"/>
          <w:rtl w:val="0"/>
        </w:rPr>
        <w:t xml:space="preserve">7. Transferul de date în afara Uniunii Europene</w:t>
      </w:r>
      <w:r w:rsidDel="00000000" w:rsidR="00000000" w:rsidRPr="00000000">
        <w:rPr>
          <w:rtl w:val="0"/>
        </w:rPr>
      </w:r>
    </w:p>
    <w:p w:rsidR="00000000" w:rsidDel="00000000" w:rsidP="00000000" w:rsidRDefault="00000000" w:rsidRPr="00000000" w14:paraId="00000058">
      <w:pPr>
        <w:spacing w:after="200" w:line="276" w:lineRule="auto"/>
        <w:jc w:val="both"/>
        <w:rPr>
          <w:sz w:val="20"/>
          <w:szCs w:val="20"/>
        </w:rPr>
      </w:pPr>
      <w:r w:rsidDel="00000000" w:rsidR="00000000" w:rsidRPr="00000000">
        <w:rPr>
          <w:sz w:val="20"/>
          <w:szCs w:val="20"/>
          <w:rtl w:val="0"/>
        </w:rPr>
        <w:t xml:space="preserve">În cazul transferului Datelor Utilizatorului către o filială a Grupului Veolia sau un terț situat în afara Uniunii Europene, Companiile Veolia din Romania se vor asigura că țara unde sunt transmise date oferă o protecție adecvata (Comisia Europeană a luat o decizie de adecvare cu privire la țara destinatară). În caz contrar, Companiile Veolia din România se angajează să restricționeze transferul prin instrumente juridice adecvate, și în special prin clauzele contractuale standard ale Comisiei Europene.</w:t>
      </w:r>
    </w:p>
    <w:p w:rsidR="00000000" w:rsidDel="00000000" w:rsidP="00000000" w:rsidRDefault="00000000" w:rsidRPr="00000000" w14:paraId="00000059">
      <w:pPr>
        <w:spacing w:after="200" w:line="276" w:lineRule="auto"/>
        <w:jc w:val="both"/>
        <w:rPr>
          <w:sz w:val="20"/>
          <w:szCs w:val="20"/>
        </w:rPr>
      </w:pPr>
      <w:r w:rsidDel="00000000" w:rsidR="00000000" w:rsidRPr="00000000">
        <w:rPr>
          <w:sz w:val="20"/>
          <w:szCs w:val="20"/>
          <w:rtl w:val="0"/>
        </w:rPr>
        <w:t xml:space="preserve">Utilizatorii care doresc să primească mai multe informații despre modul în care Companiile Veolia din România își protejează Datele sau să obțină o copie a instrumentelor legale introduse, pot trimite o solicitare la adresele de e-mail mentionate la pct.4 de mai sus. </w:t>
      </w:r>
    </w:p>
    <w:p w:rsidR="00000000" w:rsidDel="00000000" w:rsidP="00000000" w:rsidRDefault="00000000" w:rsidRPr="00000000" w14:paraId="0000005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veolia.ro" TargetMode="External"/><Relationship Id="rId7" Type="http://schemas.openxmlformats.org/officeDocument/2006/relationships/hyperlink" Target="http://www.veolia.ro" TargetMode="External"/><Relationship Id="rId8" Type="http://schemas.openxmlformats.org/officeDocument/2006/relationships/hyperlink" Target="http://www.dataprotection.r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